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EAA17" w14:textId="1FDB97D0" w:rsidR="00C3554E" w:rsidRDefault="00063B29" w:rsidP="00D5719A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565656"/>
          <w:sz w:val="24"/>
          <w:szCs w:val="24"/>
          <w:bdr w:val="none" w:sz="0" w:space="0" w:color="auto" w:frame="1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DC348B2" wp14:editId="28AB2555">
            <wp:simplePos x="0" y="0"/>
            <wp:positionH relativeFrom="margin">
              <wp:posOffset>161925</wp:posOffset>
            </wp:positionH>
            <wp:positionV relativeFrom="margin">
              <wp:posOffset>-457200</wp:posOffset>
            </wp:positionV>
            <wp:extent cx="5760720" cy="2109167"/>
            <wp:effectExtent l="0" t="0" r="0" b="5715"/>
            <wp:wrapSquare wrapText="bothSides"/>
            <wp:docPr id="1" name="Obrázok 1" descr="Materská škola Turgenevova 7 Ko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rská škola Turgenevova 7 Koš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F346B0" w14:textId="58C52DC9" w:rsidR="00C3554E" w:rsidRDefault="00C3554E" w:rsidP="00D5719A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565656"/>
          <w:sz w:val="24"/>
          <w:szCs w:val="24"/>
          <w:bdr w:val="none" w:sz="0" w:space="0" w:color="auto" w:frame="1"/>
          <w:lang w:eastAsia="sk-SK"/>
        </w:rPr>
      </w:pPr>
    </w:p>
    <w:p w14:paraId="11611F25" w14:textId="13BD0CAE" w:rsidR="00D5719A" w:rsidRPr="005261C7" w:rsidRDefault="00D5719A" w:rsidP="00C3554E">
      <w:pPr>
        <w:shd w:val="clear" w:color="auto" w:fill="FFFFFF"/>
        <w:spacing w:after="0" w:line="360" w:lineRule="atLeast"/>
        <w:jc w:val="center"/>
        <w:textAlignment w:val="baseline"/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4"/>
          <w:szCs w:val="24"/>
          <w:bdr w:val="none" w:sz="0" w:space="0" w:color="auto" w:frame="1"/>
          <w:lang w:eastAsia="sk-SK"/>
        </w:rPr>
      </w:pPr>
      <w:r w:rsidRPr="005261C7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4"/>
          <w:szCs w:val="24"/>
          <w:bdr w:val="none" w:sz="0" w:space="0" w:color="auto" w:frame="1"/>
          <w:lang w:eastAsia="sk-SK"/>
        </w:rPr>
        <w:t>Milí rodičia predškolákov</w:t>
      </w:r>
      <w:r w:rsidR="00C3554E" w:rsidRPr="005261C7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4"/>
          <w:szCs w:val="24"/>
          <w:bdr w:val="none" w:sz="0" w:space="0" w:color="auto" w:frame="1"/>
          <w:lang w:eastAsia="sk-SK"/>
        </w:rPr>
        <w:t xml:space="preserve"> </w:t>
      </w:r>
      <w:r w:rsidRPr="005261C7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4"/>
          <w:szCs w:val="24"/>
          <w:bdr w:val="none" w:sz="0" w:space="0" w:color="auto" w:frame="1"/>
          <w:lang w:eastAsia="sk-SK"/>
        </w:rPr>
        <w:t>!</w:t>
      </w:r>
    </w:p>
    <w:p w14:paraId="3EC5B853" w14:textId="77777777" w:rsidR="00C3554E" w:rsidRPr="0082031D" w:rsidRDefault="00C3554E" w:rsidP="00D5719A">
      <w:pPr>
        <w:shd w:val="clear" w:color="auto" w:fill="FFFFFF"/>
        <w:spacing w:after="0" w:line="360" w:lineRule="atLeast"/>
        <w:jc w:val="center"/>
        <w:textAlignment w:val="baseline"/>
        <w:rPr>
          <w:rFonts w:ascii="Bookman Old Style" w:eastAsia="Times New Roman" w:hAnsi="Bookman Old Style" w:cs="Times New Roman"/>
          <w:b/>
          <w:bCs/>
          <w:color w:val="565656"/>
          <w:sz w:val="24"/>
          <w:szCs w:val="24"/>
          <w:lang w:eastAsia="sk-SK"/>
        </w:rPr>
      </w:pPr>
    </w:p>
    <w:p w14:paraId="55F489B5" w14:textId="1A966CB0" w:rsidR="00D5719A" w:rsidRPr="0082031D" w:rsidRDefault="0082031D" w:rsidP="00D82B69">
      <w:pPr>
        <w:shd w:val="clear" w:color="auto" w:fill="FFFFFF"/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  <w:lang w:eastAsia="sk-SK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 xml:space="preserve">V súvislosti s prijatými zmenami </w:t>
      </w:r>
      <w:r w:rsidR="00D82B69" w:rsidRPr="0082031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 xml:space="preserve">o povinnom </w:t>
      </w:r>
      <w:proofErr w:type="spellStart"/>
      <w:r w:rsidR="00D82B69" w:rsidRPr="0082031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>predprimárnom</w:t>
      </w:r>
      <w:proofErr w:type="spellEnd"/>
      <w:r w:rsidR="00D82B69" w:rsidRPr="0082031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 xml:space="preserve"> vzdelávaní</w:t>
      </w:r>
      <w:r w:rsidR="00D82B6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>v</w:t>
      </w:r>
      <w:r w:rsidR="00D82B6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 xml:space="preserve"> zákone č.245/2008 </w:t>
      </w:r>
      <w:proofErr w:type="spellStart"/>
      <w:r w:rsidR="00D82B6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>Z.z</w:t>
      </w:r>
      <w:proofErr w:type="spellEnd"/>
      <w:r w:rsidR="00D82B6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 xml:space="preserve">. o výchove a vzdelávaní (školský zákon) a o zmene a doplnení niektorých zákonov v znení </w:t>
      </w:r>
      <w:proofErr w:type="spellStart"/>
      <w:r w:rsidR="00D82B6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>niektorších</w:t>
      </w:r>
      <w:proofErr w:type="spellEnd"/>
      <w:r w:rsidR="00D82B6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 xml:space="preserve"> predpisov a tiež v súlade s vyhláškou MŠ SR č.306/2008 </w:t>
      </w:r>
      <w:proofErr w:type="spellStart"/>
      <w:r w:rsidR="00D82B6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>Z.z</w:t>
      </w:r>
      <w:proofErr w:type="spellEnd"/>
      <w:r w:rsidR="00D82B6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 xml:space="preserve">. o materskej škole v znení vyhlášky MŠ SR č. 308/2009  </w:t>
      </w:r>
      <w:proofErr w:type="spellStart"/>
      <w:r w:rsidR="00D82B6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>Z.z</w:t>
      </w:r>
      <w:proofErr w:type="spellEnd"/>
      <w:r w:rsidR="00D82B6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 xml:space="preserve">., prinášame </w:t>
      </w:r>
      <w:r w:rsidR="00D5719A" w:rsidRPr="0082031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 xml:space="preserve"> niekoľko základných informácii:</w:t>
      </w:r>
    </w:p>
    <w:p w14:paraId="2153D898" w14:textId="46A4738A" w:rsidR="00D5719A" w:rsidRPr="0082031D" w:rsidRDefault="00D5719A" w:rsidP="00823C02">
      <w:pPr>
        <w:numPr>
          <w:ilvl w:val="0"/>
          <w:numId w:val="1"/>
        </w:numPr>
        <w:shd w:val="clear" w:color="auto" w:fill="FFFFFF"/>
        <w:tabs>
          <w:tab w:val="clear" w:pos="786"/>
        </w:tabs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  <w:lang w:eastAsia="sk-SK"/>
        </w:rPr>
      </w:pPr>
      <w:r w:rsidRPr="0082031D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Predprimárne vzdelávanie </w:t>
      </w:r>
      <w:r w:rsidRPr="0082031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>je povinné</w:t>
      </w:r>
      <w:r w:rsidRPr="0082031D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 pre všetky deti, </w:t>
      </w:r>
      <w:r w:rsidRPr="0082031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 xml:space="preserve">ktoré dovŕšia vek 5 rokov do 31.8. </w:t>
      </w:r>
      <w:r w:rsidR="00063B29" w:rsidRPr="0082031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>2021</w:t>
      </w:r>
      <w:r w:rsidR="00823C02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sk-SK"/>
        </w:rPr>
        <w:t>.</w:t>
      </w:r>
      <w:r w:rsidRPr="0082031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 xml:space="preserve"> Rodič má zákonnú povinnosť prihlásiť dieťa na povinné </w:t>
      </w:r>
      <w:proofErr w:type="spellStart"/>
      <w:r w:rsidRPr="0082031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>predprimárne</w:t>
      </w:r>
      <w:proofErr w:type="spellEnd"/>
      <w:r w:rsidRPr="0082031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 xml:space="preserve"> vzdelávanie</w:t>
      </w:r>
      <w:r w:rsidR="00823C0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>.</w:t>
      </w:r>
    </w:p>
    <w:p w14:paraId="28A91204" w14:textId="52510D8E" w:rsidR="00D5719A" w:rsidRPr="00823C02" w:rsidRDefault="00D5719A" w:rsidP="00823C0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82031D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Povinné predprimárne vzdelávanie v materskej škole </w:t>
      </w:r>
      <w:r w:rsidRPr="0082031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>trvá jeden školský rok</w:t>
      </w:r>
      <w:r w:rsidR="00823C0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 xml:space="preserve">, </w:t>
      </w:r>
      <w:r w:rsidR="00823C02">
        <w:rPr>
          <w:rFonts w:ascii="Bookman Old Style" w:eastAsia="Times New Roman" w:hAnsi="Bookman Old Style" w:cs="Times New Roman"/>
          <w:bCs/>
          <w:i/>
          <w:iCs/>
          <w:sz w:val="24"/>
          <w:szCs w:val="24"/>
          <w:bdr w:val="none" w:sz="0" w:space="0" w:color="auto" w:frame="1"/>
          <w:lang w:eastAsia="sk-SK"/>
        </w:rPr>
        <w:t>dieťa ho bude plniť formou pravidelného dochádzania do spádovej MŠ v pracovných dňoch v rozsahu najmenej 4 hodiny denne</w:t>
      </w:r>
      <w:r w:rsidR="00B6774B">
        <w:rPr>
          <w:rFonts w:ascii="Bookman Old Style" w:eastAsia="Times New Roman" w:hAnsi="Bookman Old Style" w:cs="Times New Roman"/>
          <w:bCs/>
          <w:i/>
          <w:iCs/>
          <w:sz w:val="24"/>
          <w:szCs w:val="24"/>
          <w:bdr w:val="none" w:sz="0" w:space="0" w:color="auto" w:frame="1"/>
          <w:lang w:eastAsia="sk-SK"/>
        </w:rPr>
        <w:t>.</w:t>
      </w:r>
    </w:p>
    <w:p w14:paraId="765291C1" w14:textId="6628A2D9" w:rsidR="00823C02" w:rsidRPr="00823C02" w:rsidRDefault="00823C02" w:rsidP="00823C0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82031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 xml:space="preserve">Povinné </w:t>
      </w:r>
      <w:proofErr w:type="spellStart"/>
      <w:r w:rsidRPr="0082031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>predprimárne</w:t>
      </w:r>
      <w:proofErr w:type="spellEnd"/>
      <w:r w:rsidRPr="0082031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 xml:space="preserve"> vzdelávanie plní dieťa v materskej škole kde má</w:t>
      </w:r>
      <w:r w:rsidRPr="0082031D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 </w:t>
      </w:r>
      <w:r w:rsidRPr="0082031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>trvalý pobyt</w:t>
      </w:r>
      <w:r w:rsidRPr="0082031D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 (teda v spádovej materskej škole), ak zákonný zástupca alebo zástupca zariadenia pre dieťa nevyberie inú materskú školu. Dieťa </w:t>
      </w:r>
      <w:r w:rsidRPr="0082031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 xml:space="preserve">môže </w:t>
      </w:r>
      <w:r w:rsidRPr="0082031D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plniť povinné </w:t>
      </w:r>
      <w:proofErr w:type="spellStart"/>
      <w:r w:rsidRPr="0082031D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sk-SK"/>
        </w:rPr>
        <w:t>predprimárne</w:t>
      </w:r>
      <w:proofErr w:type="spellEnd"/>
      <w:r w:rsidRPr="0082031D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 vzdelávanie aj v inej ako spádovej materskej škole, ak ho riaditeľ tejto materskej školy prijme na </w:t>
      </w:r>
      <w:proofErr w:type="spellStart"/>
      <w:r w:rsidRPr="0082031D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sk-SK"/>
        </w:rPr>
        <w:t>predprimárne</w:t>
      </w:r>
      <w:proofErr w:type="spellEnd"/>
      <w:r w:rsidRPr="0082031D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 vzdelávanie.</w:t>
      </w:r>
    </w:p>
    <w:p w14:paraId="7924F246" w14:textId="3EFA1362" w:rsidR="00D5719A" w:rsidRPr="0082031D" w:rsidRDefault="00823C02" w:rsidP="00823C0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82031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>Ruší sa odklad školskej dochádzky.</w:t>
      </w: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 xml:space="preserve"> </w:t>
      </w:r>
      <w:r w:rsidR="00D5719A" w:rsidRPr="0082031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>Ak dieťa po dovŕšení šiesteho roka veku</w:t>
      </w:r>
      <w:r w:rsidR="00D5719A" w:rsidRPr="0082031D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 nedosiahlo školskú spôsobilosť, riaditeľ materskej školy </w:t>
      </w:r>
      <w:r w:rsidR="00D5719A" w:rsidRPr="0082031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 xml:space="preserve">rozhodne o pokračovaní </w:t>
      </w:r>
      <w:r w:rsidR="00D5719A" w:rsidRPr="0082031D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plnenia povinného predprimárneho vzdelávania v materskej škole na základe písomného súhlasu príslušného zariadenia výchovného poradenstva a prevencie, písomného súhlasu všeobecného lekára pre deti a dorast a s informovaným súhlasom zákonného zástupcu alebo zástupcu zariadenia. </w:t>
      </w:r>
    </w:p>
    <w:p w14:paraId="196F6AEE" w14:textId="2103FF13" w:rsidR="00D5719A" w:rsidRPr="0082031D" w:rsidRDefault="00D5719A" w:rsidP="00823C0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  <w:lang w:eastAsia="sk-SK"/>
        </w:rPr>
      </w:pPr>
      <w:r w:rsidRPr="0082031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lastRenderedPageBreak/>
        <w:t>Ak dieťa nedosiahne školskú zrelosť ani po pokračovaní plnenia povinného predprimárneho vzdelávania v MŠ (7. ročné dieťa), začína plniť povinnú školskú dochádzku v</w:t>
      </w:r>
      <w:r w:rsidR="00823C0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> </w:t>
      </w:r>
      <w:r w:rsidRPr="0082031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>ZŠ</w:t>
      </w:r>
      <w:r w:rsidR="00823C0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>.</w:t>
      </w:r>
    </w:p>
    <w:p w14:paraId="6265FDE8" w14:textId="282C2656" w:rsidR="00D5719A" w:rsidRPr="0082031D" w:rsidRDefault="00D5719A" w:rsidP="00823C0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82031D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sk-SK"/>
        </w:rPr>
        <w:t>Rodičia detí, ktoré navštevujú materskú školu pred začiatkom plnenia povinného predprimárne vzdelávania nemusia dávať novú žiadosť o</w:t>
      </w:r>
      <w:r w:rsidR="00823C02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sk-SK"/>
        </w:rPr>
        <w:t> </w:t>
      </w:r>
      <w:r w:rsidRPr="0082031D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sk-SK"/>
        </w:rPr>
        <w:t>prijatie</w:t>
      </w:r>
      <w:r w:rsidR="00823C02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sk-SK"/>
        </w:rPr>
        <w:t>.</w:t>
      </w:r>
    </w:p>
    <w:p w14:paraId="603B0493" w14:textId="314F48A9" w:rsidR="00D5719A" w:rsidRPr="0082031D" w:rsidRDefault="00D5719A" w:rsidP="00823C0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  <w:lang w:eastAsia="sk-SK"/>
        </w:rPr>
      </w:pPr>
      <w:r w:rsidRPr="0082031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>Ak ide o dieťa s so špeciálnymi výchovno-vzdelávacími potrebami, k žiadosti treba pripojiť aj vyjadrenie príslušné</w:t>
      </w:r>
      <w:r w:rsidR="00B6774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>ho</w:t>
      </w:r>
      <w:r w:rsidRPr="0082031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Pr="0082031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>CPPPaP</w:t>
      </w:r>
      <w:proofErr w:type="spellEnd"/>
      <w:r w:rsidRPr="0082031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 xml:space="preserve"> a všeobecného detského lekára pre deti a</w:t>
      </w:r>
      <w:r w:rsidR="00823C0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> </w:t>
      </w:r>
      <w:r w:rsidRPr="0082031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>dorast</w:t>
      </w:r>
      <w:r w:rsidR="00823C0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>.</w:t>
      </w:r>
    </w:p>
    <w:p w14:paraId="532B6C78" w14:textId="4A4CBF5C" w:rsidR="00D5719A" w:rsidRPr="0082031D" w:rsidRDefault="00D5719A" w:rsidP="00823C0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82031D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sk-SK"/>
        </w:rPr>
        <w:t>Povinné predprimárne vzdelávanie sa nezarátava do povinnej školskej dochádzky</w:t>
      </w:r>
      <w:r w:rsidR="00823C02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sk-SK"/>
        </w:rPr>
        <w:t>.</w:t>
      </w:r>
    </w:p>
    <w:p w14:paraId="43ED151B" w14:textId="716A6BF9" w:rsidR="00D5719A" w:rsidRPr="0082031D" w:rsidRDefault="00D5719A" w:rsidP="00823C0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82031D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sk-SK"/>
        </w:rPr>
        <w:t>Dieťaťu so zdravotným znevýhodnením, ktoré je oslobodené od povinnosti dochádzať do materskej školy a jeho zdravotný sta</w:t>
      </w:r>
      <w:r w:rsidR="00F41035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v mu neumožňuje vzdelávať sa, sa </w:t>
      </w:r>
      <w:r w:rsidRPr="0082031D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sk-SK"/>
        </w:rPr>
        <w:t>na základe písomného súhlasu všeobecného lekára pre deti a dorast a písomného súhlasu zariadenia výchovného poradenstva a prevencie neposkytuje vzdelávanie do pominutia dôvodov, pre ktoré došlo k oslobodeniu od povinnosti dochádzať do materskej školy.</w:t>
      </w:r>
    </w:p>
    <w:p w14:paraId="794F7AA8" w14:textId="77777777" w:rsidR="00D5719A" w:rsidRPr="0082031D" w:rsidRDefault="00D5719A" w:rsidP="00823C02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 w:rsidRPr="0082031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bdr w:val="none" w:sz="0" w:space="0" w:color="auto" w:frame="1"/>
          <w:lang w:eastAsia="sk-SK"/>
        </w:rPr>
        <w:t>O povolenie individuálneho vzdelávania</w:t>
      </w:r>
      <w:r w:rsidRPr="0082031D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 dieťaťa môže zákonný zástupca dieťaťa alebo zástupca zariadenia písomne požiadať riaditeľa materskej školy, do ktorej bolo dieťa prijaté na povinné predprimárne vzdelávanie.</w:t>
      </w:r>
    </w:p>
    <w:p w14:paraId="58D38169" w14:textId="05EBF6BA" w:rsidR="00C3554E" w:rsidRPr="0082031D" w:rsidRDefault="00A5651B" w:rsidP="00D5719A">
      <w:pPr>
        <w:shd w:val="clear" w:color="auto" w:fill="FFFFFF"/>
        <w:spacing w:after="360" w:line="360" w:lineRule="atLeast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1DE421C" wp14:editId="33D9AC1C">
            <wp:simplePos x="0" y="0"/>
            <wp:positionH relativeFrom="margin">
              <wp:posOffset>776605</wp:posOffset>
            </wp:positionH>
            <wp:positionV relativeFrom="margin">
              <wp:posOffset>5310505</wp:posOffset>
            </wp:positionV>
            <wp:extent cx="4523105" cy="2819400"/>
            <wp:effectExtent l="0" t="0" r="0" b="0"/>
            <wp:wrapSquare wrapText="bothSides"/>
            <wp:docPr id="2" name="Obrázok 2" descr="Pro budoucí školáky – Stránky MS Dub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 budoucí školáky – Stránky MS Dub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5A4DB" w14:textId="1E79065A" w:rsidR="00D5719A" w:rsidRPr="0082031D" w:rsidRDefault="00D5719A" w:rsidP="00D5719A">
      <w:pPr>
        <w:shd w:val="clear" w:color="auto" w:fill="FFFFFF"/>
        <w:spacing w:after="0" w:line="360" w:lineRule="atLeast"/>
        <w:textAlignment w:val="baseline"/>
        <w:rPr>
          <w:rFonts w:ascii="Bookman Old Style" w:eastAsia="Times New Roman" w:hAnsi="Bookman Old Style" w:cs="Times New Roman"/>
          <w:color w:val="565656"/>
          <w:sz w:val="24"/>
          <w:szCs w:val="24"/>
          <w:lang w:eastAsia="sk-SK"/>
        </w:rPr>
      </w:pPr>
      <w:r w:rsidRPr="0082031D">
        <w:rPr>
          <w:rFonts w:ascii="Bookman Old Style" w:eastAsia="Times New Roman" w:hAnsi="Bookman Old Style" w:cs="Times New Roman"/>
          <w:b/>
          <w:bCs/>
          <w:color w:val="565656"/>
          <w:sz w:val="24"/>
          <w:szCs w:val="24"/>
          <w:bdr w:val="none" w:sz="0" w:space="0" w:color="auto" w:frame="1"/>
          <w:lang w:eastAsia="sk-SK"/>
        </w:rPr>
        <w:t> </w:t>
      </w:r>
    </w:p>
    <w:p w14:paraId="04B06D85" w14:textId="7DFD9FE4" w:rsidR="00D5719A" w:rsidRPr="0082031D" w:rsidRDefault="00D5719A">
      <w:pPr>
        <w:rPr>
          <w:rFonts w:ascii="Bookman Old Style" w:hAnsi="Bookman Old Style"/>
        </w:rPr>
      </w:pPr>
    </w:p>
    <w:p w14:paraId="3EB13E88" w14:textId="7AFD4C29" w:rsidR="00D5719A" w:rsidRDefault="00D5719A"/>
    <w:p w14:paraId="3B4A7A84" w14:textId="04467D37" w:rsidR="00D5719A" w:rsidRDefault="00D5719A">
      <w:bookmarkStart w:id="0" w:name="_GoBack"/>
      <w:bookmarkEnd w:id="0"/>
    </w:p>
    <w:sectPr w:rsidR="00D5719A" w:rsidSect="005261C7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68DD"/>
      </v:shape>
    </w:pict>
  </w:numPicBullet>
  <w:abstractNum w:abstractNumId="0" w15:restartNumberingAfterBreak="0">
    <w:nsid w:val="19FE6C3D"/>
    <w:multiLevelType w:val="multilevel"/>
    <w:tmpl w:val="D7A093E0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9A"/>
    <w:rsid w:val="00063B29"/>
    <w:rsid w:val="005261C7"/>
    <w:rsid w:val="0082031D"/>
    <w:rsid w:val="00823C02"/>
    <w:rsid w:val="00A5651B"/>
    <w:rsid w:val="00A61577"/>
    <w:rsid w:val="00A6201A"/>
    <w:rsid w:val="00B6774B"/>
    <w:rsid w:val="00C3554E"/>
    <w:rsid w:val="00D5719A"/>
    <w:rsid w:val="00D82B69"/>
    <w:rsid w:val="00F4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02BF"/>
  <w15:chartTrackingRefBased/>
  <w15:docId w15:val="{094DC01A-B8C3-4C8E-B088-5B01CA5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5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5719A"/>
    <w:rPr>
      <w:i/>
      <w:iCs/>
    </w:rPr>
  </w:style>
  <w:style w:type="character" w:styleId="Siln">
    <w:name w:val="Strong"/>
    <w:basedOn w:val="Predvolenpsmoodseku"/>
    <w:uiPriority w:val="22"/>
    <w:qFormat/>
    <w:rsid w:val="00D57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D6762-4248-47AE-A1AD-0F6E83C7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Vargova</dc:creator>
  <cp:keywords/>
  <dc:description/>
  <cp:lastModifiedBy>NoteBook</cp:lastModifiedBy>
  <cp:revision>4</cp:revision>
  <cp:lastPrinted>2021-03-14T15:53:00Z</cp:lastPrinted>
  <dcterms:created xsi:type="dcterms:W3CDTF">2021-03-16T22:27:00Z</dcterms:created>
  <dcterms:modified xsi:type="dcterms:W3CDTF">2021-03-17T23:22:00Z</dcterms:modified>
</cp:coreProperties>
</file>