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425A" w14:textId="77777777" w:rsidR="00BA5022" w:rsidRPr="00BA5022" w:rsidRDefault="00BA5022" w:rsidP="00BA5022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BA5022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Kalendarz roku szkolnego 2021/2022</w:t>
      </w:r>
    </w:p>
    <w:p w14:paraId="6F1B6609" w14:textId="77777777" w:rsidR="00BA5022" w:rsidRPr="00BA5022" w:rsidRDefault="00BA5022" w:rsidP="00BA502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BA5022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26.07.2021</w:t>
      </w:r>
    </w:p>
    <w:tbl>
      <w:tblPr>
        <w:tblW w:w="909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1035"/>
        <w:gridCol w:w="104"/>
        <w:gridCol w:w="3103"/>
        <w:gridCol w:w="57"/>
        <w:gridCol w:w="4743"/>
        <w:gridCol w:w="26"/>
      </w:tblGrid>
      <w:tr w:rsidR="00BA5022" w:rsidRPr="00BA5022" w14:paraId="331CB49C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26647A" w14:textId="77777777" w:rsidR="00BA5022" w:rsidRPr="00BA5022" w:rsidRDefault="00BA5022" w:rsidP="00BA502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0E963E1" w14:textId="77777777" w:rsidR="00BA5022" w:rsidRPr="00BA5022" w:rsidRDefault="00BA5022" w:rsidP="00BA502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4A9741F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Rozpoczęcie zajęć dydaktyczno-wychowawczych</w:t>
            </w: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3D8AABE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lang w:eastAsia="pl-PL"/>
              </w:rPr>
              <w:t>1 września 2021 r.</w:t>
            </w:r>
          </w:p>
          <w:p w14:paraId="0A1B20EE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DCAFF23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7FAAAFC9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- § 2 ust. 1 rozporządzenia Ministra Edukacji Narodowej i Sportu z dnia 18 kwietnia 2002 r. w sprawie organizacji roku szkolnego (Dz. U. Nr 46, poz. 432, z późn. zm.) oraz § 2 ust. 1 rozporządzenia Ministra Edukacji Narodowej z dnia 11 sierpnia 2017 r. w sprawie organizacji roku szkolnego (Dz. U. poz. 1603 z późn. zm.).</w:t>
            </w:r>
          </w:p>
          <w:p w14:paraId="5226BC90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A5022" w:rsidRPr="00BA5022" w14:paraId="12A8669D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498568" w14:textId="77777777" w:rsidR="00BA5022" w:rsidRPr="00BA5022" w:rsidRDefault="00BA5022" w:rsidP="00BA502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28FE495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Zimowa przerwa świąteczna</w:t>
            </w:r>
          </w:p>
          <w:p w14:paraId="1541276F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7F92982D" w14:textId="77777777" w:rsidR="00BA5022" w:rsidRPr="00BA5022" w:rsidRDefault="00BA5022" w:rsidP="001E6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lang w:eastAsia="pl-PL"/>
              </w:rPr>
              <w:t>23 - 31 grudnia 2021 r.</w:t>
            </w:r>
          </w:p>
          <w:p w14:paraId="35E4E1CC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28B714DF" w14:textId="77777777" w:rsidR="00BA5022" w:rsidRPr="00BA5022" w:rsidRDefault="00BA5022" w:rsidP="001E6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 1 rozporządzenia Ministra Edukacji Narodowej i Sportu z dnia 18 kwietnia 2002 r. w sprawie organizacji roku szkolnego (Dz. U. Nr 46, poz. 432,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późn. zm.) oraz § 3 ust. 1 pkt 1 rozporządzenia Ministra Edukacji Narodowej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 zm).</w:t>
            </w:r>
          </w:p>
        </w:tc>
      </w:tr>
      <w:tr w:rsidR="00BA5022" w:rsidRPr="00BA5022" w14:paraId="699F184B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753FF8" w14:textId="77777777" w:rsidR="00BA5022" w:rsidRPr="00BA5022" w:rsidRDefault="00BA5022" w:rsidP="00BA502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A23EA01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Ferie zimowe</w:t>
            </w:r>
          </w:p>
          <w:p w14:paraId="7ED50B31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E1B470B" w14:textId="77777777" w:rsidR="00BA5022" w:rsidRPr="00BA5022" w:rsidRDefault="00BA5022" w:rsidP="00BA502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17 - 30 stycznia 2022 r.</w:t>
            </w:r>
          </w:p>
          <w:p w14:paraId="07814EBC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kujawsko-pomorskie, lubuskie, małopolskie, świętokrzyskie, wielkopolskie</w:t>
            </w:r>
          </w:p>
          <w:p w14:paraId="06B63EB1" w14:textId="77777777" w:rsidR="00BA5022" w:rsidRPr="00BA5022" w:rsidRDefault="00BA5022" w:rsidP="00BA5022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24 stycznia - 6 lutego 2022 r.  </w:t>
            </w:r>
          </w:p>
          <w:p w14:paraId="188FCF37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podlaskie, warmińsko-mazurskie</w:t>
            </w:r>
          </w:p>
          <w:p w14:paraId="600D2C52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31 stycznia - 13 lutego 2022 r.</w:t>
            </w:r>
            <w:r w:rsidRPr="00BA5022">
              <w:rPr>
                <w:rFonts w:ascii="inherit" w:eastAsia="Times New Roman" w:hAnsi="inherit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14:paraId="746A4098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dolnośląskie, mazowieckie, opolskie, zachodniopomorskie</w:t>
            </w:r>
          </w:p>
          <w:p w14:paraId="2B3CFC42" w14:textId="77777777" w:rsidR="00BA5022" w:rsidRPr="00BA5022" w:rsidRDefault="00BA5022" w:rsidP="00BA5022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color w:val="1B1B1B"/>
                <w:shd w:val="clear" w:color="auto" w:fill="FFFFFF"/>
                <w:lang w:eastAsia="pl-PL"/>
              </w:rPr>
              <w:t>14 – 27 lutego 2022 r. </w:t>
            </w:r>
          </w:p>
          <w:p w14:paraId="5DA63F53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color w:val="1B1B1B"/>
                <w:shd w:val="clear" w:color="auto" w:fill="FFFFFF"/>
                <w:lang w:eastAsia="pl-PL"/>
              </w:rPr>
              <w:t>Województwa: lubelskie, łódzkie, podkarpackie, pomorskie, śląskie</w:t>
            </w:r>
          </w:p>
          <w:p w14:paraId="4DD83AB4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7B50E646" w14:textId="77777777" w:rsidR="00BA5022" w:rsidRPr="00BA5022" w:rsidRDefault="00BA5022" w:rsidP="001E6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 2 rozporządzenia Ministra Edukacji Narodowej i Sportu z dnia 18 kwietnia 2002 r. w sprawie organizacji roku szkolnego (Dz. U. Nr 46, poz. 432, z późn. zm.) oraz § 3 ust. 1 pkt 2 rozporządzenia Ministra Edukacji Narodowej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późn.zm.).</w:t>
            </w:r>
          </w:p>
        </w:tc>
      </w:tr>
      <w:tr w:rsidR="00BA5022" w:rsidRPr="00BA5022" w14:paraId="09F87594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773E1AC" w14:textId="77777777" w:rsidR="00BA5022" w:rsidRPr="00BA5022" w:rsidRDefault="00BA5022" w:rsidP="00BA502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3A53097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Wiosenna przerwa świąteczna</w:t>
            </w:r>
          </w:p>
          <w:p w14:paraId="0345F809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2E492951" w14:textId="77777777" w:rsidR="00BA5022" w:rsidRPr="00BA5022" w:rsidRDefault="00BA5022" w:rsidP="001E6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lang w:eastAsia="pl-PL"/>
              </w:rPr>
              <w:t>14 kwietnia – 19 kwietnia 2022 r.</w:t>
            </w:r>
          </w:p>
          <w:p w14:paraId="47C2DD2C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19ABBC2D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pkt. 3 rozporządzenia Ministra Edukacji Narodowej i Sportu z dnia 18 kwietnia 2002 r. w sprawie organizacji roku szkolnego (Dz. U. Nr 46, poz. 432, z późn. zm.) oraz § 3 ust. 1 pkt 3 rozporządzenia Ministra Edukacji Narodowej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 zm.).</w:t>
            </w:r>
          </w:p>
          <w:p w14:paraId="6C5EBFFE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BA5022" w:rsidRPr="00BA5022" w14:paraId="6192D7A0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C35D73" w14:textId="77777777" w:rsidR="00BA5022" w:rsidRPr="00BA5022" w:rsidRDefault="00BA5022" w:rsidP="00BA5022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30E4BE79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Egzamin ósmoklasisty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26BFC8D" w14:textId="77777777" w:rsidR="00B7581B" w:rsidRPr="00B7581B" w:rsidRDefault="00BA5022" w:rsidP="00B7581B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9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 </w:t>
            </w:r>
            <w:r w:rsidR="00B7581B" w:rsidRPr="00B7581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9"/>
                <w:lang w:eastAsia="pl-PL"/>
              </w:rPr>
              <w:t>24 maja 2022 r.</w:t>
            </w:r>
            <w:r w:rsidR="00B7581B" w:rsidRPr="00B7581B">
              <w:rPr>
                <w:rFonts w:ascii="Arial" w:eastAsia="Times New Roman" w:hAnsi="Arial" w:cs="Arial"/>
                <w:color w:val="212529"/>
                <w:sz w:val="21"/>
                <w:szCs w:val="29"/>
                <w:lang w:eastAsia="pl-PL"/>
              </w:rPr>
              <w:t> (wtorek) o godzinie 9:00 – egzamin z języka polskiego,</w:t>
            </w:r>
          </w:p>
          <w:p w14:paraId="13C489D6" w14:textId="77777777" w:rsidR="00B7581B" w:rsidRPr="00B7581B" w:rsidRDefault="00B7581B" w:rsidP="00B7581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9"/>
                <w:lang w:eastAsia="pl-PL"/>
              </w:rPr>
            </w:pPr>
            <w:r w:rsidRPr="00B7581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9"/>
                <w:lang w:eastAsia="pl-PL"/>
              </w:rPr>
              <w:t>25 maja 2022 r. </w:t>
            </w:r>
            <w:r w:rsidRPr="00B7581B">
              <w:rPr>
                <w:rFonts w:ascii="Arial" w:eastAsia="Times New Roman" w:hAnsi="Arial" w:cs="Arial"/>
                <w:color w:val="212529"/>
                <w:sz w:val="21"/>
                <w:szCs w:val="29"/>
                <w:lang w:eastAsia="pl-PL"/>
              </w:rPr>
              <w:t>(środa) o godzinie 9:00 – egzamin z matematyki,</w:t>
            </w:r>
          </w:p>
          <w:p w14:paraId="75E89DB2" w14:textId="77777777" w:rsidR="00B7581B" w:rsidRPr="00B7581B" w:rsidRDefault="00B7581B" w:rsidP="00B7581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9"/>
                <w:lang w:eastAsia="pl-PL"/>
              </w:rPr>
            </w:pPr>
            <w:r w:rsidRPr="00B7581B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9"/>
                <w:lang w:eastAsia="pl-PL"/>
              </w:rPr>
              <w:t>26 maja 2022 r.</w:t>
            </w:r>
            <w:r w:rsidRPr="00B7581B">
              <w:rPr>
                <w:rFonts w:ascii="Arial" w:eastAsia="Times New Roman" w:hAnsi="Arial" w:cs="Arial"/>
                <w:color w:val="212529"/>
                <w:sz w:val="21"/>
                <w:szCs w:val="29"/>
                <w:lang w:eastAsia="pl-PL"/>
              </w:rPr>
              <w:t> (czwartek) o godzinie 9:00 – egzamin z języka obcego nowożytnego.</w:t>
            </w:r>
          </w:p>
          <w:p w14:paraId="77F6B663" w14:textId="77777777" w:rsidR="00B7581B" w:rsidRPr="00B7581B" w:rsidRDefault="00B7581B" w:rsidP="00B7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81B">
              <w:rPr>
                <w:rFonts w:ascii="Arial" w:eastAsia="Times New Roman" w:hAnsi="Arial" w:cs="Arial"/>
                <w:color w:val="212529"/>
                <w:sz w:val="29"/>
                <w:szCs w:val="29"/>
                <w:shd w:val="clear" w:color="auto" w:fill="FFFFFF"/>
                <w:lang w:eastAsia="pl-PL"/>
              </w:rPr>
              <w:t>Terminy dodatkowe egzaminu ósmoklasisty:</w:t>
            </w:r>
          </w:p>
          <w:p w14:paraId="4EBFF690" w14:textId="77777777" w:rsidR="00B7581B" w:rsidRPr="00B7581B" w:rsidRDefault="00B7581B" w:rsidP="00B7581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19"/>
                <w:szCs w:val="29"/>
                <w:lang w:eastAsia="pl-PL"/>
              </w:rPr>
            </w:pPr>
            <w:r w:rsidRPr="00B7581B">
              <w:rPr>
                <w:rFonts w:ascii="Arial" w:eastAsia="Times New Roman" w:hAnsi="Arial" w:cs="Arial"/>
                <w:b/>
                <w:bCs/>
                <w:color w:val="212529"/>
                <w:sz w:val="19"/>
                <w:szCs w:val="29"/>
                <w:lang w:eastAsia="pl-PL"/>
              </w:rPr>
              <w:t>13 czerwca 2022 r.</w:t>
            </w:r>
            <w:r w:rsidRPr="00B7581B">
              <w:rPr>
                <w:rFonts w:ascii="Arial" w:eastAsia="Times New Roman" w:hAnsi="Arial" w:cs="Arial"/>
                <w:color w:val="212529"/>
                <w:sz w:val="19"/>
                <w:szCs w:val="29"/>
                <w:lang w:eastAsia="pl-PL"/>
              </w:rPr>
              <w:t> (poniedziałek) o godzinie 9:00 – egzamin z języka polskiego,</w:t>
            </w:r>
          </w:p>
          <w:p w14:paraId="3562E33B" w14:textId="77777777" w:rsidR="00B7581B" w:rsidRPr="00B7581B" w:rsidRDefault="00B7581B" w:rsidP="00B7581B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19"/>
                <w:szCs w:val="29"/>
                <w:lang w:eastAsia="pl-PL"/>
              </w:rPr>
            </w:pPr>
            <w:r w:rsidRPr="00B7581B">
              <w:rPr>
                <w:rFonts w:ascii="Arial" w:eastAsia="Times New Roman" w:hAnsi="Arial" w:cs="Arial"/>
                <w:b/>
                <w:bCs/>
                <w:color w:val="212529"/>
                <w:sz w:val="19"/>
                <w:szCs w:val="29"/>
                <w:lang w:eastAsia="pl-PL"/>
              </w:rPr>
              <w:t>14 czerwca 2022 r.</w:t>
            </w:r>
            <w:r w:rsidRPr="00B7581B">
              <w:rPr>
                <w:rFonts w:ascii="Arial" w:eastAsia="Times New Roman" w:hAnsi="Arial" w:cs="Arial"/>
                <w:color w:val="212529"/>
                <w:sz w:val="19"/>
                <w:szCs w:val="29"/>
                <w:lang w:eastAsia="pl-PL"/>
              </w:rPr>
              <w:t> (wtorek) o godzinie 9:00 – egzamin z matematyki,</w:t>
            </w:r>
          </w:p>
          <w:p w14:paraId="2DB41E02" w14:textId="77777777" w:rsidR="00BA5022" w:rsidRPr="00BA5022" w:rsidRDefault="00B7581B" w:rsidP="00B7581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9"/>
                <w:szCs w:val="29"/>
                <w:lang w:eastAsia="pl-PL"/>
              </w:rPr>
            </w:pPr>
            <w:r w:rsidRPr="00B7581B">
              <w:rPr>
                <w:rFonts w:ascii="Arial" w:eastAsia="Times New Roman" w:hAnsi="Arial" w:cs="Arial"/>
                <w:b/>
                <w:bCs/>
                <w:color w:val="212529"/>
                <w:sz w:val="19"/>
                <w:szCs w:val="29"/>
                <w:lang w:eastAsia="pl-PL"/>
              </w:rPr>
              <w:t>15 czerwca 2022 r.</w:t>
            </w:r>
            <w:r w:rsidRPr="00B7581B">
              <w:rPr>
                <w:rFonts w:ascii="Arial" w:eastAsia="Times New Roman" w:hAnsi="Arial" w:cs="Arial"/>
                <w:color w:val="212529"/>
                <w:sz w:val="19"/>
                <w:szCs w:val="29"/>
                <w:lang w:eastAsia="pl-PL"/>
              </w:rPr>
              <w:t> (środa) o godzinie 9:00 – egzamin z języka obcego nowożytnego</w:t>
            </w:r>
            <w:r w:rsidRPr="00B7581B">
              <w:rPr>
                <w:rFonts w:ascii="Arial" w:eastAsia="Times New Roman" w:hAnsi="Arial" w:cs="Arial"/>
                <w:color w:val="212529"/>
                <w:sz w:val="29"/>
                <w:szCs w:val="29"/>
                <w:lang w:eastAsia="pl-PL"/>
              </w:rPr>
              <w:t>.</w:t>
            </w:r>
          </w:p>
          <w:p w14:paraId="71F008D1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208F2ED1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art. 9a ust. 2 pkt 10 lit. a tiret pierwsze ustawy z dnia 7 września 1991 r. o systemie oświaty (j.t. Dz.U. z 2020 r. poz. 1327, z późn. zm.);</w:t>
            </w:r>
          </w:p>
          <w:p w14:paraId="3003C931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5 pkt 1 rozporządzenia Ministra Edukacji Narodowej z dnia 1 sierpnia 2017 r.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w sprawie szczegółowych warunków i sposobu przeprowadzania egzaminu  ósmoklasisty (Dz. U. z 2020 r. poz. 1361).</w:t>
            </w:r>
          </w:p>
          <w:p w14:paraId="1C4A184C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A5022" w:rsidRPr="00BA5022" w14:paraId="26DDF572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6701EB" w14:textId="6B5B6D47" w:rsidR="00BA5022" w:rsidRPr="00BA5022" w:rsidRDefault="00BA5022" w:rsidP="00BA5022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5FC18AAE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Zakończenie zajęć dydaktyczno-wychowawczych</w:t>
            </w:r>
          </w:p>
          <w:p w14:paraId="1EF22E26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w szkołach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BE121B9" w14:textId="77777777" w:rsidR="00BA5022" w:rsidRPr="00BA5022" w:rsidRDefault="00BA5022" w:rsidP="001E6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lang w:eastAsia="pl-PL"/>
              </w:rPr>
              <w:t>24 czerwca 2022 r.</w:t>
            </w:r>
          </w:p>
          <w:p w14:paraId="16D79FB5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6916B300" w14:textId="77777777" w:rsidR="00BA5022" w:rsidRPr="00BA5022" w:rsidRDefault="00BA5022" w:rsidP="001E6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2 ust. 1 rozporządzenia Ministra Edukacji Narodowej i Sportu z dnia 18 kwietnia 2002 r. w sprawie organizacji roku szkolnego (Dz. U. Nr 46, poz. 432, z późn. zm.) oraz § 2 ust. 1 rozporządzenia Ministra Edukacji Narodowej z dnia 11 sierpnia 2017 r. w sprawie organizacji roku szkolnego (Dz. U. poz. 1603 z póź., zm).</w:t>
            </w:r>
          </w:p>
        </w:tc>
      </w:tr>
      <w:tr w:rsidR="00BA5022" w:rsidRPr="00BA5022" w14:paraId="631DB7CD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C1DE637" w14:textId="0FF82E83" w:rsidR="00BA5022" w:rsidRPr="00BA5022" w:rsidRDefault="00BA5022" w:rsidP="00BA5022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1215909E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lang w:eastAsia="pl-PL"/>
              </w:rPr>
              <w:t>Ferie letnie</w:t>
            </w:r>
          </w:p>
          <w:p w14:paraId="6059BF8F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6E16B9B2" w14:textId="77777777" w:rsidR="00BA5022" w:rsidRPr="00BA5022" w:rsidRDefault="00BA5022" w:rsidP="001E6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b/>
                <w:bCs/>
                <w:lang w:eastAsia="pl-PL"/>
              </w:rPr>
              <w:t>25 czerwca - 31 sierpnia 2022 r.</w:t>
            </w:r>
          </w:p>
          <w:p w14:paraId="78DEDF51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u w:val="single"/>
                <w:lang w:eastAsia="pl-PL"/>
              </w:rPr>
              <w:t>Podstawa prawna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192A17CC" w14:textId="77777777" w:rsidR="00BA5022" w:rsidRPr="00BA5022" w:rsidRDefault="00BA5022" w:rsidP="00BA5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t>§ 3 ust. 1 pkt. 4 rozporządzenia Ministra Edukacji Narodowej i Sportu z dnia 18 kwietnia 2002 r. w sprawie organizacji roku szkolnego (Dz. U. Nr 46, poz. 432, z późn. zm.) oraz § 3 ust. 1 pkt. 4 rozporządzenia Ministra Edukacji Narodowej</w:t>
            </w:r>
            <w:r w:rsidRPr="00BA5022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  <w:br/>
              <w:t>z dnia 11 sierpnia 2017 r. w sprawie organizacji roku szkolnego (Dz. U. poz. 1603 z późn. zm.).</w:t>
            </w:r>
          </w:p>
          <w:p w14:paraId="7EDF99D7" w14:textId="77777777" w:rsidR="00BA5022" w:rsidRPr="00BA5022" w:rsidRDefault="00BA5022" w:rsidP="00BA502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5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43AE4" w:rsidRPr="00BA5022" w14:paraId="040DA290" w14:textId="77777777" w:rsidTr="00743AE4">
        <w:trPr>
          <w:gridBefore w:val="1"/>
          <w:gridAfter w:val="1"/>
          <w:wBefore w:w="23" w:type="dxa"/>
          <w:wAfter w:w="26" w:type="dxa"/>
        </w:trPr>
        <w:tc>
          <w:tcPr>
            <w:tcW w:w="10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DBD59" w14:textId="77777777" w:rsidR="00743AE4" w:rsidRPr="00BA5022" w:rsidRDefault="00743AE4" w:rsidP="00BA5022">
            <w:p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05D0DB" w14:textId="77777777" w:rsidR="00743AE4" w:rsidRPr="00BA5022" w:rsidRDefault="00743AE4" w:rsidP="00BA50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2A2D04" w14:textId="77777777" w:rsidR="00743AE4" w:rsidRPr="00BA5022" w:rsidRDefault="00743AE4" w:rsidP="001E6A4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lang w:eastAsia="pl-PL"/>
              </w:rPr>
            </w:pPr>
          </w:p>
        </w:tc>
      </w:tr>
      <w:tr w:rsidR="00743AE4" w:rsidRPr="00397EF4" w14:paraId="5B83BBF4" w14:textId="77777777" w:rsidTr="00743AE4">
        <w:tblPrEx>
          <w:shd w:val="clear" w:color="auto" w:fill="FFFFFF"/>
        </w:tblPrEx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12F5" w14:textId="77777777" w:rsidR="00743AE4" w:rsidRPr="00397EF4" w:rsidRDefault="00743AE4" w:rsidP="00D25FDD">
            <w:pPr>
              <w:ind w:left="360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pl-PL"/>
              </w:rPr>
            </w:pPr>
            <w:r w:rsidRPr="00397EF4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E04A8" w14:textId="77777777" w:rsidR="00743AE4" w:rsidRPr="00397EF4" w:rsidRDefault="00743AE4" w:rsidP="00D25FDD">
            <w:pPr>
              <w:textAlignment w:val="baseline"/>
              <w:rPr>
                <w:rFonts w:ascii="Times New Roman" w:eastAsia="Times New Roman" w:hAnsi="Times New Roman"/>
                <w:color w:val="1B1B1B"/>
                <w:lang w:eastAsia="pl-PL"/>
              </w:rPr>
            </w:pPr>
            <w:r w:rsidRPr="00397EF4">
              <w:rPr>
                <w:rFonts w:ascii="Times New Roman" w:eastAsia="Times New Roman" w:hAnsi="Times New Roman"/>
                <w:color w:val="1B1B1B"/>
                <w:lang w:eastAsia="pl-PL"/>
              </w:rPr>
              <w:t>Dni wolne od zajęć ustalone przez dyrektora szkoły</w:t>
            </w:r>
            <w:r>
              <w:rPr>
                <w:rFonts w:ascii="Times New Roman" w:eastAsia="Times New Roman" w:hAnsi="Times New Roman"/>
                <w:color w:val="1B1B1B"/>
                <w:lang w:eastAsia="pl-PL"/>
              </w:rPr>
              <w:t xml:space="preserve"> uzgodnione z Radą Rodziców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56C72" w14:textId="49D0113C" w:rsidR="00743AE4" w:rsidRDefault="00743AE4" w:rsidP="00D25FDD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</w:pPr>
            <w:r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2 listopada 202</w:t>
            </w: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1</w:t>
            </w:r>
            <w:r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 r.</w:t>
            </w:r>
          </w:p>
          <w:p w14:paraId="4E320D8D" w14:textId="36B718F4" w:rsidR="00743AE4" w:rsidRPr="008748DA" w:rsidRDefault="00743AE4" w:rsidP="00D25FDD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12 listopada 2021 r.</w:t>
            </w:r>
          </w:p>
          <w:p w14:paraId="785E3793" w14:textId="5D139606" w:rsidR="00743AE4" w:rsidRPr="008748DA" w:rsidRDefault="009B1905" w:rsidP="00D25FDD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7</w:t>
            </w:r>
            <w:r w:rsidR="00743AE4"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 stycznia 202</w:t>
            </w: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2</w:t>
            </w:r>
            <w:r w:rsidR="00743AE4"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 r.</w:t>
            </w:r>
          </w:p>
          <w:p w14:paraId="5187090C" w14:textId="37B540A6" w:rsidR="00743AE4" w:rsidRPr="008748DA" w:rsidRDefault="009B1905" w:rsidP="00D25FDD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2</w:t>
            </w:r>
            <w:r w:rsidR="00743AE4"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 maja 202</w:t>
            </w: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2</w:t>
            </w:r>
            <w:r w:rsidR="00743AE4"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 r.</w:t>
            </w:r>
          </w:p>
          <w:p w14:paraId="4472FAEF" w14:textId="6060F7D1" w:rsidR="00743AE4" w:rsidRPr="008748DA" w:rsidRDefault="00743AE4" w:rsidP="00D25FDD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</w:pPr>
            <w:r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4</w:t>
            </w:r>
            <w:r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,2</w:t>
            </w: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5</w:t>
            </w:r>
            <w:r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,2</w:t>
            </w: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6 </w:t>
            </w:r>
            <w:r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maja 202</w:t>
            </w: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2</w:t>
            </w:r>
            <w:r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 r. ( egzamin ósmoklasisty)</w:t>
            </w:r>
          </w:p>
          <w:p w14:paraId="0A117A0B" w14:textId="1275B28E" w:rsidR="00743AE4" w:rsidRPr="00397EF4" w:rsidRDefault="009B1905" w:rsidP="00D25FDD">
            <w:pPr>
              <w:textAlignment w:val="baseline"/>
              <w:rPr>
                <w:rFonts w:ascii="Times New Roman" w:eastAsia="Times New Roman" w:hAnsi="Times New Roman"/>
                <w:color w:val="1B1B1B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17 </w:t>
            </w:r>
            <w:r w:rsidR="00743AE4"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czerwca 202</w:t>
            </w:r>
            <w:r w:rsidR="00743AE4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>2</w:t>
            </w:r>
            <w:r w:rsidR="00743AE4" w:rsidRPr="008748DA">
              <w:rPr>
                <w:rFonts w:ascii="Times New Roman" w:eastAsia="Times New Roman" w:hAnsi="Times New Roman"/>
                <w:b/>
                <w:bCs/>
                <w:color w:val="1B1B1B"/>
                <w:lang w:eastAsia="pl-PL"/>
              </w:rPr>
              <w:t xml:space="preserve"> r.</w:t>
            </w:r>
          </w:p>
        </w:tc>
      </w:tr>
    </w:tbl>
    <w:p w14:paraId="0621267E" w14:textId="77777777" w:rsidR="00060DEC" w:rsidRDefault="009B1905" w:rsidP="00743AE4"/>
    <w:sectPr w:rsidR="0006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B05"/>
    <w:multiLevelType w:val="multilevel"/>
    <w:tmpl w:val="65E4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3474E"/>
    <w:multiLevelType w:val="multilevel"/>
    <w:tmpl w:val="643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D37986"/>
    <w:multiLevelType w:val="multilevel"/>
    <w:tmpl w:val="9FE8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C516A"/>
    <w:multiLevelType w:val="multilevel"/>
    <w:tmpl w:val="3F9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DA13E6"/>
    <w:multiLevelType w:val="multilevel"/>
    <w:tmpl w:val="197033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83E57"/>
    <w:multiLevelType w:val="multilevel"/>
    <w:tmpl w:val="919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B00D3"/>
    <w:multiLevelType w:val="multilevel"/>
    <w:tmpl w:val="9320C2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5708F"/>
    <w:multiLevelType w:val="multilevel"/>
    <w:tmpl w:val="BDD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51DB2"/>
    <w:multiLevelType w:val="multilevel"/>
    <w:tmpl w:val="D448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10344"/>
    <w:multiLevelType w:val="multilevel"/>
    <w:tmpl w:val="FFE820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8290E"/>
    <w:multiLevelType w:val="multilevel"/>
    <w:tmpl w:val="8D42A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C7F26"/>
    <w:multiLevelType w:val="multilevel"/>
    <w:tmpl w:val="38E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7E272D"/>
    <w:multiLevelType w:val="multilevel"/>
    <w:tmpl w:val="3DD43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F34DB"/>
    <w:multiLevelType w:val="multilevel"/>
    <w:tmpl w:val="01D47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B5875"/>
    <w:multiLevelType w:val="multilevel"/>
    <w:tmpl w:val="A16C5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E12F2"/>
    <w:multiLevelType w:val="multilevel"/>
    <w:tmpl w:val="F81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334742"/>
    <w:multiLevelType w:val="multilevel"/>
    <w:tmpl w:val="D08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A96E38"/>
    <w:multiLevelType w:val="multilevel"/>
    <w:tmpl w:val="72B61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17"/>
  </w:num>
  <w:num w:numId="8">
    <w:abstractNumId w:val="14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7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22"/>
    <w:rsid w:val="001E6A40"/>
    <w:rsid w:val="00623228"/>
    <w:rsid w:val="00743AE4"/>
    <w:rsid w:val="009B1905"/>
    <w:rsid w:val="00B7581B"/>
    <w:rsid w:val="00BA5022"/>
    <w:rsid w:val="00C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BF3"/>
  <w15:chartTrackingRefBased/>
  <w15:docId w15:val="{5959AF28-6D18-4366-9260-CFB987B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5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50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BA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5022"/>
    <w:rPr>
      <w:b/>
      <w:bCs/>
    </w:rPr>
  </w:style>
  <w:style w:type="character" w:styleId="Uwydatnienie">
    <w:name w:val="Emphasis"/>
    <w:basedOn w:val="Domylnaczcionkaakapitu"/>
    <w:uiPriority w:val="20"/>
    <w:qFormat/>
    <w:rsid w:val="00BA502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A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Głodek</cp:lastModifiedBy>
  <cp:revision>4</cp:revision>
  <dcterms:created xsi:type="dcterms:W3CDTF">2021-09-15T09:28:00Z</dcterms:created>
  <dcterms:modified xsi:type="dcterms:W3CDTF">2021-10-12T11:49:00Z</dcterms:modified>
</cp:coreProperties>
</file>