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64" w:rsidRPr="00E81B08" w:rsidRDefault="00CF6464" w:rsidP="00CF6464">
      <w:pPr>
        <w:pStyle w:val="Tekstpodstawowy"/>
        <w:ind w:left="376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2"/>
        <w:rPr>
          <w:sz w:val="24"/>
          <w:szCs w:val="24"/>
        </w:rPr>
      </w:pPr>
    </w:p>
    <w:p w:rsidR="00CF6464" w:rsidRPr="00E81B08" w:rsidRDefault="00CF6464" w:rsidP="00CF6464">
      <w:pPr>
        <w:spacing w:before="78"/>
        <w:ind w:left="394"/>
        <w:rPr>
          <w:b/>
          <w:sz w:val="24"/>
          <w:szCs w:val="24"/>
        </w:rPr>
      </w:pPr>
      <w:bookmarkStart w:id="0" w:name="20200520_E8_Informacja_TEKST_2019_2020"/>
      <w:bookmarkEnd w:id="0"/>
      <w:r w:rsidRPr="00E81B08">
        <w:rPr>
          <w:b/>
          <w:sz w:val="24"/>
          <w:szCs w:val="24"/>
        </w:rPr>
        <w:t>INFORMACJA</w:t>
      </w:r>
    </w:p>
    <w:p w:rsidR="00CF6464" w:rsidRPr="00E81B08" w:rsidRDefault="00CF6464" w:rsidP="00CF6464">
      <w:pPr>
        <w:spacing w:before="93"/>
        <w:ind w:left="394"/>
        <w:rPr>
          <w:sz w:val="24"/>
          <w:szCs w:val="24"/>
        </w:rPr>
      </w:pPr>
      <w:r w:rsidRPr="00E81B08">
        <w:rPr>
          <w:sz w:val="24"/>
          <w:szCs w:val="24"/>
        </w:rPr>
        <w:t>O SPOSOBIE ORGANIZACJI I PRZEPROWADZANIA</w:t>
      </w:r>
    </w:p>
    <w:p w:rsidR="00CF6464" w:rsidRPr="00E81B08" w:rsidRDefault="00CF6464" w:rsidP="00CF6464">
      <w:pPr>
        <w:pStyle w:val="Tytu"/>
        <w:rPr>
          <w:sz w:val="24"/>
          <w:szCs w:val="24"/>
        </w:rPr>
      </w:pPr>
      <w:r w:rsidRPr="00E81B08">
        <w:rPr>
          <w:color w:val="4D782F"/>
          <w:sz w:val="24"/>
          <w:szCs w:val="24"/>
        </w:rPr>
        <w:t>EGZAMINU ÓSMOKLASISTY</w:t>
      </w:r>
    </w:p>
    <w:p w:rsidR="00CF6464" w:rsidRPr="00E81B08" w:rsidRDefault="00CF6464" w:rsidP="00CF6464">
      <w:pPr>
        <w:pStyle w:val="Tekstpodstawowy"/>
        <w:spacing w:before="10"/>
        <w:rPr>
          <w:b/>
          <w:sz w:val="24"/>
          <w:szCs w:val="24"/>
        </w:rPr>
      </w:pPr>
    </w:p>
    <w:p w:rsidR="00CF6464" w:rsidRPr="00E81B08" w:rsidRDefault="00CF6464" w:rsidP="00CF6464">
      <w:pPr>
        <w:ind w:left="394"/>
        <w:rPr>
          <w:b/>
          <w:sz w:val="24"/>
          <w:szCs w:val="24"/>
        </w:rPr>
      </w:pPr>
      <w:r w:rsidRPr="00E81B08">
        <w:rPr>
          <w:sz w:val="24"/>
          <w:szCs w:val="24"/>
        </w:rPr>
        <w:t xml:space="preserve">obowiązująca w roku szkolnym </w:t>
      </w:r>
      <w:r w:rsidRPr="00E81B08">
        <w:rPr>
          <w:b/>
          <w:color w:val="4D782F"/>
          <w:sz w:val="24"/>
          <w:szCs w:val="24"/>
        </w:rPr>
        <w:t>2019/2020</w:t>
      </w: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10"/>
        <w:rPr>
          <w:b/>
          <w:sz w:val="24"/>
          <w:szCs w:val="24"/>
        </w:rPr>
      </w:pPr>
    </w:p>
    <w:p w:rsidR="00CF6464" w:rsidRPr="00E81B08" w:rsidRDefault="00CF6464" w:rsidP="00CF6464">
      <w:pPr>
        <w:spacing w:before="1"/>
        <w:ind w:left="2284" w:right="3019"/>
        <w:jc w:val="center"/>
        <w:rPr>
          <w:sz w:val="24"/>
          <w:szCs w:val="24"/>
        </w:rPr>
      </w:pPr>
      <w:r w:rsidRPr="00E81B08">
        <w:rPr>
          <w:sz w:val="24"/>
          <w:szCs w:val="24"/>
        </w:rPr>
        <w:t>Warszawa 2019</w:t>
      </w:r>
    </w:p>
    <w:p w:rsidR="00CF6464" w:rsidRPr="00E81B08" w:rsidRDefault="00CF6464" w:rsidP="00CF6464">
      <w:pPr>
        <w:ind w:left="2284" w:right="3022"/>
        <w:jc w:val="center"/>
        <w:rPr>
          <w:sz w:val="24"/>
          <w:szCs w:val="24"/>
        </w:rPr>
      </w:pPr>
      <w:r w:rsidRPr="00E81B08">
        <w:rPr>
          <w:color w:val="FF0000"/>
          <w:sz w:val="24"/>
          <w:szCs w:val="24"/>
        </w:rPr>
        <w:t>Aktualizacja: 20 maja 2020 r.</w:t>
      </w:r>
    </w:p>
    <w:p w:rsidR="00CF6464" w:rsidRPr="00E81B08" w:rsidRDefault="00CF6464" w:rsidP="00CF6464">
      <w:pPr>
        <w:jc w:val="center"/>
        <w:rPr>
          <w:sz w:val="24"/>
          <w:szCs w:val="24"/>
        </w:rPr>
        <w:sectPr w:rsidR="00CF6464" w:rsidRPr="00E81B08" w:rsidSect="00CF6464">
          <w:footerReference w:type="default" r:id="rId7"/>
          <w:pgSz w:w="11910" w:h="16840"/>
          <w:pgMar w:top="1540" w:right="0" w:bottom="280" w:left="740" w:header="708" w:footer="708" w:gutter="0"/>
          <w:cols w:space="708"/>
        </w:sect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tabs>
          <w:tab w:val="left" w:pos="9239"/>
        </w:tabs>
        <w:spacing w:before="90"/>
        <w:ind w:left="138"/>
        <w:rPr>
          <w:b/>
          <w:sz w:val="24"/>
          <w:szCs w:val="24"/>
        </w:rPr>
      </w:pPr>
      <w:r w:rsidRPr="00E81B08">
        <w:rPr>
          <w:b/>
          <w:sz w:val="24"/>
          <w:szCs w:val="24"/>
          <w:shd w:val="clear" w:color="auto" w:fill="B1D59A"/>
        </w:rPr>
        <w:t>HARMONOGRAM EGZAMINU</w:t>
      </w:r>
      <w:r w:rsidRPr="00E81B08">
        <w:rPr>
          <w:b/>
          <w:spacing w:val="-12"/>
          <w:sz w:val="24"/>
          <w:szCs w:val="24"/>
          <w:shd w:val="clear" w:color="auto" w:fill="B1D59A"/>
        </w:rPr>
        <w:t xml:space="preserve"> </w:t>
      </w:r>
      <w:r w:rsidRPr="00E81B08">
        <w:rPr>
          <w:b/>
          <w:sz w:val="24"/>
          <w:szCs w:val="24"/>
          <w:shd w:val="clear" w:color="auto" w:fill="B1D59A"/>
        </w:rPr>
        <w:t>ÓSMOKLASISTY</w:t>
      </w:r>
      <w:r w:rsidRPr="00E81B08">
        <w:rPr>
          <w:b/>
          <w:sz w:val="24"/>
          <w:szCs w:val="24"/>
          <w:shd w:val="clear" w:color="auto" w:fill="B1D59A"/>
        </w:rPr>
        <w:tab/>
      </w:r>
    </w:p>
    <w:p w:rsidR="00CF6464" w:rsidRPr="00E81B08" w:rsidRDefault="00CF6464" w:rsidP="00C80ED4">
      <w:pPr>
        <w:pStyle w:val="Heading1"/>
        <w:numPr>
          <w:ilvl w:val="0"/>
          <w:numId w:val="29"/>
        </w:numPr>
        <w:tabs>
          <w:tab w:val="left" w:pos="499"/>
        </w:tabs>
        <w:spacing w:before="160"/>
        <w:ind w:hanging="361"/>
        <w:rPr>
          <w:rFonts w:ascii="Times New Roman" w:hAnsi="Times New Roman" w:cs="Times New Roman"/>
          <w:sz w:val="24"/>
          <w:szCs w:val="24"/>
        </w:rPr>
      </w:pPr>
      <w:r w:rsidRPr="00E81B08">
        <w:rPr>
          <w:rFonts w:ascii="Times New Roman" w:hAnsi="Times New Roman" w:cs="Times New Roman"/>
          <w:color w:val="FF0000"/>
          <w:sz w:val="24"/>
          <w:szCs w:val="24"/>
        </w:rPr>
        <w:t>Egzamin ósmoklasisty przeprowadzany na terytorium</w:t>
      </w:r>
      <w:r w:rsidRPr="00E81B08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E81B08">
        <w:rPr>
          <w:rFonts w:ascii="Times New Roman" w:hAnsi="Times New Roman" w:cs="Times New Roman"/>
          <w:color w:val="FF0000"/>
          <w:sz w:val="24"/>
          <w:szCs w:val="24"/>
        </w:rPr>
        <w:t>Polski</w:t>
      </w:r>
    </w:p>
    <w:p w:rsidR="00CF6464" w:rsidRPr="00E81B08" w:rsidRDefault="00CF6464" w:rsidP="00CF6464">
      <w:pPr>
        <w:pStyle w:val="Tekstpodstawowy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3863"/>
        <w:gridCol w:w="3865"/>
      </w:tblGrid>
      <w:tr w:rsidR="00CF6464" w:rsidRPr="00E81B08" w:rsidTr="00035092">
        <w:trPr>
          <w:trHeight w:val="811"/>
        </w:trPr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64" w:rsidRPr="00E81B08" w:rsidRDefault="00CF6464" w:rsidP="00035092">
            <w:pPr>
              <w:pStyle w:val="TableParagraph"/>
              <w:spacing w:before="58"/>
              <w:ind w:left="200" w:right="190" w:firstLine="1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szkołach dla dzieci i młodzieży oraz w szkołach dla dorosłych, w których</w:t>
            </w:r>
            <w:r w:rsidRPr="00E81B0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>nauka</w:t>
            </w:r>
          </w:p>
          <w:p w:rsidR="00CF6464" w:rsidRPr="00E81B08" w:rsidRDefault="00CF6464" w:rsidP="00035092">
            <w:pPr>
              <w:pStyle w:val="TableParagraph"/>
              <w:ind w:left="5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kończy się w semestrze wiosennym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464" w:rsidRPr="00E81B08" w:rsidRDefault="00CF6464" w:rsidP="00035092">
            <w:pPr>
              <w:pStyle w:val="TableParagraph"/>
              <w:spacing w:before="173"/>
              <w:ind w:left="553" w:right="152" w:hanging="3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szkołach dla dorosłych, w których nauka kończy się w semestrze jesiennym</w:t>
            </w:r>
          </w:p>
        </w:tc>
      </w:tr>
      <w:tr w:rsidR="00CF6464" w:rsidRPr="00E81B08" w:rsidTr="00035092">
        <w:trPr>
          <w:trHeight w:val="202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ind w:left="107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 terminie głównym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50" w:lineRule="exact"/>
              <w:ind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język polski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16 czerwca 2020</w:t>
            </w:r>
            <w:r w:rsidRPr="00E81B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F6464" w:rsidRPr="00E81B08" w:rsidRDefault="00CF6464" w:rsidP="00035092">
            <w:pPr>
              <w:pStyle w:val="TableParagraph"/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(wtorek)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godz. 9:00</w:t>
            </w:r>
          </w:p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52" w:lineRule="exact"/>
              <w:ind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matematyka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17 czerwca 2020</w:t>
            </w:r>
            <w:r w:rsidRPr="00E81B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F6464" w:rsidRPr="00E81B08" w:rsidRDefault="00CF6464" w:rsidP="00035092">
            <w:pPr>
              <w:pStyle w:val="TableParagraph"/>
              <w:spacing w:line="252" w:lineRule="exact"/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(środa)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godz. 9:00</w:t>
            </w:r>
          </w:p>
          <w:p w:rsidR="00CF6464" w:rsidRPr="00E81B08" w:rsidRDefault="00CF6464" w:rsidP="0003509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line="250" w:lineRule="atLeast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język obcy nowożytny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18 czerwca 2020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(czwartek)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godz.</w:t>
            </w:r>
            <w:r w:rsidRPr="00E81B0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035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03509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 odbył się w styczniu 2020 r.</w:t>
            </w:r>
          </w:p>
        </w:tc>
      </w:tr>
      <w:tr w:rsidR="00CF6464" w:rsidRPr="00E81B08" w:rsidTr="00035092">
        <w:trPr>
          <w:trHeight w:val="2039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ind w:left="107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 terminie dodatkowym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line="250" w:lineRule="exact"/>
              <w:ind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język polski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7 lipca 2020</w:t>
            </w:r>
            <w:r w:rsidRPr="00E81B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F6464" w:rsidRPr="00E81B08" w:rsidRDefault="00CF6464" w:rsidP="00035092">
            <w:pPr>
              <w:pStyle w:val="TableParagraph"/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(wtorek)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godz. 9:00</w:t>
            </w:r>
          </w:p>
          <w:p w:rsidR="00CF6464" w:rsidRPr="00E81B08" w:rsidRDefault="00CF6464" w:rsidP="0003509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before="1"/>
              <w:ind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matematyka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8 lipca 2020</w:t>
            </w:r>
            <w:r w:rsidRPr="00E81B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F6464" w:rsidRPr="00E81B08" w:rsidRDefault="00CF6464" w:rsidP="00035092">
            <w:pPr>
              <w:pStyle w:val="TableParagraph"/>
              <w:ind w:lef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(środa)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godz. 9:00</w:t>
            </w:r>
          </w:p>
          <w:p w:rsidR="00CF6464" w:rsidRPr="00E81B08" w:rsidRDefault="00CF6464" w:rsidP="00035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</w:tabs>
              <w:spacing w:line="250" w:lineRule="atLeast"/>
              <w:ind w:right="5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język obcy nowożytny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9 lipca 2020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(czwartek)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godz.</w:t>
            </w:r>
            <w:r w:rsidRPr="00E81B08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50" w:lineRule="exact"/>
              <w:ind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język polski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16 czerwca 2020</w:t>
            </w:r>
            <w:r w:rsidRPr="00E81B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F6464" w:rsidRPr="00E81B08" w:rsidRDefault="00CF6464" w:rsidP="00035092">
            <w:pPr>
              <w:pStyle w:val="TableParagraph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(wtorek)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godz. 9:00</w:t>
            </w:r>
          </w:p>
          <w:p w:rsidR="00CF6464" w:rsidRPr="00E81B08" w:rsidRDefault="00CF6464" w:rsidP="0003509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1"/>
              <w:ind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matematyka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17 czerwca 2020</w:t>
            </w:r>
            <w:r w:rsidRPr="00E81B0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  <w:p w:rsidR="00CF6464" w:rsidRPr="00E81B08" w:rsidRDefault="00CF6464" w:rsidP="00035092">
            <w:pPr>
              <w:pStyle w:val="TableParagraph"/>
              <w:ind w:left="4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(środa)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godz. 9:00</w:t>
            </w:r>
          </w:p>
          <w:p w:rsidR="00CF6464" w:rsidRPr="00E81B08" w:rsidRDefault="00CF6464" w:rsidP="00035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line="250" w:lineRule="atLeast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język obcy nowożytny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18 czerwca 2020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(czwartek) –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godz.</w:t>
            </w:r>
            <w:r w:rsidRPr="00E81B0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</w:tr>
    </w:tbl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10"/>
        <w:rPr>
          <w:sz w:val="24"/>
          <w:szCs w:val="24"/>
        </w:rPr>
      </w:pPr>
    </w:p>
    <w:p w:rsidR="00CF6464" w:rsidRPr="00E81B08" w:rsidRDefault="00CF6464" w:rsidP="00CF6464">
      <w:pPr>
        <w:spacing w:before="92" w:after="3"/>
        <w:ind w:left="1113"/>
        <w:rPr>
          <w:sz w:val="24"/>
          <w:szCs w:val="24"/>
        </w:rPr>
      </w:pPr>
      <w:r w:rsidRPr="00E81B08">
        <w:rPr>
          <w:sz w:val="24"/>
          <w:szCs w:val="24"/>
        </w:rPr>
        <w:t>TABELA 1.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6"/>
        <w:gridCol w:w="1808"/>
        <w:gridCol w:w="2544"/>
        <w:gridCol w:w="1558"/>
      </w:tblGrid>
      <w:tr w:rsidR="00CF6464" w:rsidRPr="00E81B08" w:rsidTr="00035092">
        <w:trPr>
          <w:trHeight w:val="229"/>
        </w:trPr>
        <w:tc>
          <w:tcPr>
            <w:tcW w:w="2306" w:type="dxa"/>
            <w:vMerge w:val="restart"/>
          </w:tcPr>
          <w:p w:rsidR="00CF6464" w:rsidRPr="00E81B08" w:rsidRDefault="00CF6464" w:rsidP="0003509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64" w:rsidRPr="00E81B08" w:rsidRDefault="00CF6464" w:rsidP="00035092">
            <w:pPr>
              <w:pStyle w:val="TableParagraph"/>
              <w:spacing w:before="1"/>
              <w:ind w:left="447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  <w:p w:rsidR="00CF6464" w:rsidRPr="00E81B08" w:rsidRDefault="00CF6464" w:rsidP="00035092">
            <w:pPr>
              <w:pStyle w:val="TableParagraph"/>
              <w:spacing w:before="37"/>
              <w:ind w:left="447"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EGZAMINACYJNY</w:t>
            </w:r>
          </w:p>
        </w:tc>
        <w:tc>
          <w:tcPr>
            <w:tcW w:w="5910" w:type="dxa"/>
            <w:gridSpan w:val="3"/>
          </w:tcPr>
          <w:p w:rsidR="00CF6464" w:rsidRPr="00E81B08" w:rsidRDefault="00CF6464" w:rsidP="00035092">
            <w:pPr>
              <w:pStyle w:val="TableParagraph"/>
              <w:spacing w:line="210" w:lineRule="exact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ARKUSZ EGZAMINACYJNY ZAWIERA:</w:t>
            </w:r>
          </w:p>
        </w:tc>
      </w:tr>
      <w:tr w:rsidR="00CF6464" w:rsidRPr="00E81B08" w:rsidTr="00035092">
        <w:trPr>
          <w:trHeight w:val="689"/>
        </w:trPr>
        <w:tc>
          <w:tcPr>
            <w:tcW w:w="2306" w:type="dxa"/>
            <w:vMerge/>
            <w:tcBorders>
              <w:top w:val="nil"/>
            </w:tcBorders>
          </w:tcPr>
          <w:p w:rsidR="00CF6464" w:rsidRPr="00E81B08" w:rsidRDefault="00CF6464" w:rsidP="00035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6464" w:rsidRPr="00E81B08" w:rsidRDefault="00CF6464" w:rsidP="00035092">
            <w:pPr>
              <w:pStyle w:val="TableParagraph"/>
              <w:spacing w:before="149" w:line="300" w:lineRule="auto"/>
              <w:ind w:left="10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ZESZYT ZADAŃ </w:t>
            </w:r>
            <w:r w:rsidRPr="00E81B08">
              <w:rPr>
                <w:rFonts w:ascii="Times New Roman" w:hAnsi="Times New Roman" w:cs="Times New Roman"/>
                <w:w w:val="95"/>
                <w:sz w:val="24"/>
                <w:szCs w:val="24"/>
              </w:rPr>
              <w:t>EGZAMINACYJNYCH</w:t>
            </w:r>
          </w:p>
        </w:tc>
        <w:tc>
          <w:tcPr>
            <w:tcW w:w="2544" w:type="dxa"/>
          </w:tcPr>
          <w:p w:rsidR="00CF6464" w:rsidRPr="00E81B08" w:rsidRDefault="00CF6464" w:rsidP="00035092">
            <w:pPr>
              <w:pStyle w:val="TableParagraph"/>
              <w:spacing w:line="227" w:lineRule="exact"/>
              <w:ind w:left="348" w:right="3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8-STRONICOWĄ KARTĘ</w:t>
            </w:r>
          </w:p>
          <w:p w:rsidR="00CF6464" w:rsidRPr="00E81B08" w:rsidRDefault="00CF6464" w:rsidP="00035092">
            <w:pPr>
              <w:pStyle w:val="TableParagraph"/>
              <w:spacing w:before="3" w:line="230" w:lineRule="exact"/>
              <w:ind w:left="476" w:right="46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ROZWIĄZAŃ ZADAŃ </w:t>
            </w:r>
            <w:r w:rsidRPr="00E81B08">
              <w:rPr>
                <w:rFonts w:ascii="Times New Roman" w:hAnsi="Times New Roman" w:cs="Times New Roman"/>
                <w:w w:val="95"/>
                <w:sz w:val="24"/>
                <w:szCs w:val="24"/>
              </w:rPr>
              <w:t>EGZAMINACYJNYCH</w:t>
            </w:r>
          </w:p>
        </w:tc>
        <w:tc>
          <w:tcPr>
            <w:tcW w:w="1558" w:type="dxa"/>
          </w:tcPr>
          <w:p w:rsidR="00CF6464" w:rsidRPr="00E81B08" w:rsidRDefault="00CF6464" w:rsidP="00035092">
            <w:pPr>
              <w:pStyle w:val="TableParagraph"/>
              <w:spacing w:before="149" w:line="300" w:lineRule="auto"/>
              <w:ind w:left="277" w:firstLine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KARTĘ </w:t>
            </w:r>
            <w:r w:rsidRPr="00E81B08">
              <w:rPr>
                <w:rFonts w:ascii="Times New Roman" w:hAnsi="Times New Roman" w:cs="Times New Roman"/>
                <w:w w:val="95"/>
                <w:sz w:val="24"/>
                <w:szCs w:val="24"/>
              </w:rPr>
              <w:t>ODPOWIEDZI</w:t>
            </w:r>
          </w:p>
        </w:tc>
      </w:tr>
      <w:tr w:rsidR="00CF6464" w:rsidRPr="00E81B08" w:rsidTr="00035092">
        <w:trPr>
          <w:trHeight w:val="252"/>
        </w:trPr>
        <w:tc>
          <w:tcPr>
            <w:tcW w:w="2306" w:type="dxa"/>
          </w:tcPr>
          <w:p w:rsidR="00CF6464" w:rsidRPr="00E81B08" w:rsidRDefault="00CF6464" w:rsidP="00035092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808" w:type="dxa"/>
          </w:tcPr>
          <w:p w:rsidR="00CF6464" w:rsidRPr="00E81B08" w:rsidRDefault="00CF6464" w:rsidP="00035092">
            <w:pPr>
              <w:pStyle w:val="TableParagraph"/>
              <w:spacing w:line="233" w:lineRule="exac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006600"/>
                <w:w w:val="99"/>
                <w:sz w:val="24"/>
                <w:szCs w:val="24"/>
              </w:rPr>
              <w:t></w:t>
            </w:r>
          </w:p>
        </w:tc>
        <w:tc>
          <w:tcPr>
            <w:tcW w:w="2544" w:type="dxa"/>
          </w:tcPr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F6464" w:rsidRPr="00E81B08" w:rsidRDefault="00CF6464" w:rsidP="00035092">
            <w:pPr>
              <w:pStyle w:val="TableParagraph"/>
              <w:spacing w:line="23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006600"/>
                <w:w w:val="99"/>
                <w:sz w:val="24"/>
                <w:szCs w:val="24"/>
              </w:rPr>
              <w:t></w:t>
            </w:r>
          </w:p>
        </w:tc>
      </w:tr>
      <w:tr w:rsidR="00CF6464" w:rsidRPr="00E81B08" w:rsidTr="00035092">
        <w:trPr>
          <w:trHeight w:val="252"/>
        </w:trPr>
        <w:tc>
          <w:tcPr>
            <w:tcW w:w="2306" w:type="dxa"/>
          </w:tcPr>
          <w:p w:rsidR="00CF6464" w:rsidRPr="00E81B08" w:rsidRDefault="00CF6464" w:rsidP="00035092">
            <w:pPr>
              <w:pStyle w:val="TableParagraph"/>
              <w:spacing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08" w:type="dxa"/>
          </w:tcPr>
          <w:p w:rsidR="00CF6464" w:rsidRPr="00E81B08" w:rsidRDefault="00CF6464" w:rsidP="00035092">
            <w:pPr>
              <w:pStyle w:val="TableParagraph"/>
              <w:spacing w:line="233" w:lineRule="exac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006600"/>
                <w:w w:val="99"/>
                <w:sz w:val="24"/>
                <w:szCs w:val="24"/>
              </w:rPr>
              <w:t></w:t>
            </w:r>
          </w:p>
        </w:tc>
        <w:tc>
          <w:tcPr>
            <w:tcW w:w="2544" w:type="dxa"/>
          </w:tcPr>
          <w:p w:rsidR="00CF6464" w:rsidRPr="00E81B08" w:rsidRDefault="00CF6464" w:rsidP="00035092">
            <w:pPr>
              <w:pStyle w:val="TableParagraph"/>
              <w:spacing w:line="23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006600"/>
                <w:w w:val="99"/>
                <w:sz w:val="24"/>
                <w:szCs w:val="24"/>
              </w:rPr>
              <w:t></w:t>
            </w:r>
          </w:p>
        </w:tc>
        <w:tc>
          <w:tcPr>
            <w:tcW w:w="1558" w:type="dxa"/>
          </w:tcPr>
          <w:p w:rsidR="00CF6464" w:rsidRPr="00E81B08" w:rsidRDefault="00CF6464" w:rsidP="00035092">
            <w:pPr>
              <w:pStyle w:val="TableParagraph"/>
              <w:spacing w:line="23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006600"/>
                <w:w w:val="99"/>
                <w:sz w:val="24"/>
                <w:szCs w:val="24"/>
              </w:rPr>
              <w:t></w:t>
            </w:r>
          </w:p>
        </w:tc>
      </w:tr>
      <w:tr w:rsidR="00CF6464" w:rsidRPr="00E81B08" w:rsidTr="00035092">
        <w:trPr>
          <w:trHeight w:val="254"/>
        </w:trPr>
        <w:tc>
          <w:tcPr>
            <w:tcW w:w="2306" w:type="dxa"/>
          </w:tcPr>
          <w:p w:rsidR="00CF6464" w:rsidRPr="00E81B08" w:rsidRDefault="00CF6464" w:rsidP="00035092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1808" w:type="dxa"/>
          </w:tcPr>
          <w:p w:rsidR="00CF6464" w:rsidRPr="00E81B08" w:rsidRDefault="00CF6464" w:rsidP="00035092">
            <w:pPr>
              <w:pStyle w:val="TableParagraph"/>
              <w:spacing w:line="234" w:lineRule="exact"/>
              <w:ind w:left="81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006600"/>
                <w:w w:val="99"/>
                <w:sz w:val="24"/>
                <w:szCs w:val="24"/>
              </w:rPr>
              <w:t></w:t>
            </w:r>
          </w:p>
        </w:tc>
        <w:tc>
          <w:tcPr>
            <w:tcW w:w="2544" w:type="dxa"/>
          </w:tcPr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F6464" w:rsidRPr="00E81B08" w:rsidRDefault="00CF6464" w:rsidP="00035092">
            <w:pPr>
              <w:pStyle w:val="TableParagraph"/>
              <w:spacing w:line="234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006600"/>
                <w:w w:val="99"/>
                <w:sz w:val="24"/>
                <w:szCs w:val="24"/>
              </w:rPr>
              <w:t></w:t>
            </w:r>
          </w:p>
        </w:tc>
      </w:tr>
    </w:tbl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10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line="276" w:lineRule="auto"/>
        <w:ind w:left="394" w:right="1392"/>
        <w:rPr>
          <w:sz w:val="24"/>
          <w:szCs w:val="24"/>
        </w:rPr>
      </w:pPr>
      <w:r w:rsidRPr="00E81B08">
        <w:rPr>
          <w:sz w:val="24"/>
          <w:szCs w:val="24"/>
        </w:rPr>
        <w:t>RYSUNEK 1A. Arkusz egzaminacyjny do egzaminu ósmoklasisty z języka polskiego i języka obcego nowożytnego – schemat</w:t>
      </w:r>
    </w:p>
    <w:p w:rsidR="00CF6464" w:rsidRPr="00E81B08" w:rsidRDefault="00CF6464" w:rsidP="00CF6464">
      <w:pPr>
        <w:pStyle w:val="Tekstpodstawowy"/>
        <w:spacing w:before="10"/>
        <w:rPr>
          <w:sz w:val="24"/>
          <w:szCs w:val="24"/>
        </w:rPr>
      </w:pPr>
      <w:r w:rsidRPr="00E81B08">
        <w:rPr>
          <w:sz w:val="24"/>
          <w:szCs w:val="24"/>
        </w:rPr>
        <w:pict>
          <v:group id="_x0000_s1027" style="position:absolute;margin-left:80.8pt;margin-top:8.25pt;width:437.45pt;height:148.45pt;z-index:-251656192;mso-wrap-distance-left:0;mso-wrap-distance-right:0;mso-position-horizontal-relative:page" coordorigin="1616,165" coordsize="8749,2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751;top:164;width:5802;height:2407">
              <v:imagedata r:id="rId8" o:title=""/>
            </v:shape>
            <v:shape id="_x0000_s1029" style="position:absolute;left:7225;top:1238;width:1010;height:368" coordorigin="7225,1239" coordsize="1010,368" o:spt="100" adj="0,,0" path="m7342,1286r-7,19l8228,1606r6,-19l7342,1286xm7358,1239r-133,18l7319,1352r16,-47l7317,1298r6,-18l7344,1280r14,-41xm7323,1280r-6,18l7335,1305r7,-19l7323,1280xm7344,1280r-21,l7342,1286r2,-6xe" fillcolor="#963" stroked="f">
              <v:stroke joinstyle="round"/>
              <v:formulas/>
              <v:path arrowok="t" o:connecttype="segments"/>
            </v:shape>
            <v:shape id="_x0000_s1030" style="position:absolute;left:3043;top:1977;width:601;height:786" coordorigin="3043,1977" coordsize="601,786" o:spt="100" adj="0,,0" path="m3563,2066r-520,684l3059,2762r520,-683l3563,2066xm3630,2051r-55,l3591,2063r-12,16l3619,2109r11,-58xm3575,2051r-12,15l3579,2079r12,-16l3575,2051xm3644,1977r-120,59l3563,2066r12,-15l3630,2051r14,-7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24;top:2760;width:2923;height:366" filled="f">
              <v:textbox style="mso-next-textbox:#_x0000_s1031" inset="0,0,0,0">
                <w:txbxContent>
                  <w:p w:rsidR="00CF6464" w:rsidRDefault="00CF6464" w:rsidP="00CF6464">
                    <w:pPr>
                      <w:spacing w:before="71"/>
                      <w:ind w:left="26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Zeszyt zadań egzaminacyjnych</w:t>
                    </w:r>
                  </w:p>
                </w:txbxContent>
              </v:textbox>
            </v:shape>
            <v:shape id="_x0000_s1032" type="#_x0000_t202" style="position:absolute;left:8231;top:1356;width:2127;height:421" filled="f">
              <v:textbox style="mso-next-textbox:#_x0000_s1032" inset="0,0,0,0">
                <w:txbxContent>
                  <w:p w:rsidR="00CF6464" w:rsidRDefault="00CF6464" w:rsidP="00CF6464">
                    <w:pPr>
                      <w:spacing w:before="76"/>
                      <w:ind w:left="36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Karta odpowiedzi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6464" w:rsidRPr="00E81B08" w:rsidRDefault="00CF6464" w:rsidP="00CF6464">
      <w:pPr>
        <w:rPr>
          <w:sz w:val="24"/>
          <w:szCs w:val="24"/>
        </w:rPr>
        <w:sectPr w:rsidR="00CF6464" w:rsidRPr="00E81B08">
          <w:headerReference w:type="even" r:id="rId9"/>
          <w:headerReference w:type="default" r:id="rId10"/>
          <w:pgSz w:w="11910" w:h="16840"/>
          <w:pgMar w:top="1080" w:right="0" w:bottom="280" w:left="740" w:header="689" w:footer="0" w:gutter="0"/>
          <w:cols w:space="708"/>
        </w:sectPr>
      </w:pPr>
    </w:p>
    <w:p w:rsidR="00CF6464" w:rsidRPr="00E81B08" w:rsidRDefault="00CF6464" w:rsidP="00CF6464">
      <w:pPr>
        <w:pStyle w:val="Tekstpodstawowy"/>
        <w:spacing w:before="1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93"/>
        <w:ind w:left="394"/>
        <w:rPr>
          <w:sz w:val="24"/>
          <w:szCs w:val="24"/>
        </w:rPr>
      </w:pPr>
      <w:r w:rsidRPr="00E81B08">
        <w:rPr>
          <w:sz w:val="24"/>
          <w:szCs w:val="24"/>
        </w:rPr>
        <w:t xml:space="preserve">RYSUNEK 1B. Arkusz egzaminacyjny do egzaminu ósmoklasisty z matematyki w </w:t>
      </w:r>
      <w:r w:rsidRPr="00E81B08">
        <w:rPr>
          <w:color w:val="FF0000"/>
          <w:sz w:val="24"/>
          <w:szCs w:val="24"/>
        </w:rPr>
        <w:t xml:space="preserve">czerwcu </w:t>
      </w:r>
      <w:r w:rsidRPr="00E81B08">
        <w:rPr>
          <w:sz w:val="24"/>
          <w:szCs w:val="24"/>
        </w:rPr>
        <w:t>– schemat</w:t>
      </w:r>
    </w:p>
    <w:p w:rsidR="00CF6464" w:rsidRPr="00E81B08" w:rsidRDefault="00CF6464" w:rsidP="00CF6464">
      <w:pPr>
        <w:pStyle w:val="Tekstpodstawowy"/>
        <w:spacing w:before="1"/>
        <w:rPr>
          <w:sz w:val="24"/>
          <w:szCs w:val="24"/>
        </w:rPr>
      </w:pPr>
      <w:r w:rsidRPr="00E81B08">
        <w:rPr>
          <w:sz w:val="24"/>
          <w:szCs w:val="24"/>
        </w:rPr>
        <w:pict>
          <v:group id="_x0000_s1033" style="position:absolute;margin-left:55.95pt;margin-top:12.4pt;width:408.9pt;height:245.2pt;z-index:-251655168;mso-wrap-distance-left:0;mso-wrap-distance-right:0;mso-position-horizontal-relative:page" coordorigin="1119,248" coordsize="8178,4904">
            <v:shape id="_x0000_s1034" type="#_x0000_t75" style="position:absolute;left:1978;top:666;width:6784;height:4322">
              <v:imagedata r:id="rId11" o:title=""/>
            </v:shape>
            <v:shape id="_x0000_s1035" style="position:absolute;left:2217;top:3965;width:601;height:785" coordorigin="2217,3966" coordsize="601,785" o:spt="100" adj="0,,0" path="m2738,4055r-521,684l2233,4751r520,-684l2738,4055xm2804,4040r-54,l2766,4052r-13,15l2793,4098r11,-58xm2750,4040r-12,15l2753,4067r13,-15l2750,4040xm2818,3966r-120,59l2738,4055r12,-15l2804,4040r14,-74xe" fillcolor="black" stroked="f">
              <v:stroke joinstyle="round"/>
              <v:formulas/>
              <v:path arrowok="t" o:connecttype="segments"/>
            </v:shape>
            <v:shape id="_x0000_s1036" style="position:absolute;left:6664;top:3652;width:520;height:637" coordorigin="6665,3652" coordsize="520,637" o:spt="100" adj="0,,0" path="m6748,3739r-15,13l7169,4288r16,-12l6748,3739xm6665,3652r29,131l6733,3752r-13,-16l6736,3724r31,l6787,3708r-122,-56xm6736,3724r-16,12l6733,3752r15,-13l6736,3724xm6767,3724r-31,l6748,3739r19,-15xe" fillcolor="#963" stroked="f">
              <v:stroke joinstyle="round"/>
              <v:formulas/>
              <v:path arrowok="t" o:connecttype="segments"/>
            </v:shape>
            <v:shape id="_x0000_s1037" style="position:absolute;left:4569;top:869;width:643;height:1211" coordorigin="4570,869" coordsize="643,1211" o:spt="100" adj="0,,0" path="m4572,1946r-2,134l4679,2002r-11,-6l4625,1996r-18,-9l4617,1969r-45,-23xm4617,1969r-10,18l4625,1996r9,-18l4617,1969xm4634,1978r-9,18l4668,1996r-34,-18xm5195,869l4617,1969r17,9l5212,879r-17,-10xe" fillcolor="#f6c" stroked="f">
              <v:stroke joinstyle="round"/>
              <v:formulas/>
              <v:path arrowok="t" o:connecttype="segments"/>
            </v:shape>
            <v:shape id="_x0000_s1038" type="#_x0000_t202" style="position:absolute;left:1127;top:4750;width:2742;height:394" filled="f">
              <v:textbox inset="0,0,0,0">
                <w:txbxContent>
                  <w:p w:rsidR="00CF6464" w:rsidRDefault="00CF6464" w:rsidP="00CF6464">
                    <w:pPr>
                      <w:spacing w:before="75"/>
                      <w:ind w:left="17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Zeszyt zadań egzaminacyjnych</w:t>
                    </w:r>
                  </w:p>
                </w:txbxContent>
              </v:textbox>
            </v:shape>
            <v:shape id="_x0000_s1039" type="#_x0000_t202" style="position:absolute;left:7163;top:4288;width:2127;height:621" filled="f">
              <v:textbox inset="0,0,0,0">
                <w:txbxContent>
                  <w:p w:rsidR="00CF6464" w:rsidRDefault="00CF6464" w:rsidP="00CF6464">
                    <w:pPr>
                      <w:spacing w:before="71" w:line="207" w:lineRule="exact"/>
                      <w:ind w:left="230" w:right="23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Karta odpowiedzi</w:t>
                    </w:r>
                  </w:p>
                  <w:p w:rsidR="00CF6464" w:rsidRDefault="00CF6464" w:rsidP="00CF6464">
                    <w:pPr>
                      <w:spacing w:line="207" w:lineRule="exact"/>
                      <w:ind w:left="231" w:right="23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 zadań zamkniętych</w:t>
                    </w:r>
                  </w:p>
                </w:txbxContent>
              </v:textbox>
            </v:shape>
            <v:shape id="_x0000_s1040" type="#_x0000_t202" style="position:absolute;left:4477;top:255;width:3598;height:623" filled="f">
              <v:textbox inset="0,0,0,0">
                <w:txbxContent>
                  <w:p w:rsidR="00CF6464" w:rsidRDefault="00CF6464" w:rsidP="00CF6464">
                    <w:pPr>
                      <w:spacing w:before="70" w:line="207" w:lineRule="exact"/>
                      <w:ind w:left="184" w:right="18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Karta rozwiązań zadań egzaminacyjnych</w:t>
                    </w:r>
                  </w:p>
                  <w:p w:rsidR="00CF6464" w:rsidRDefault="00CF6464" w:rsidP="00CF6464">
                    <w:pPr>
                      <w:spacing w:line="207" w:lineRule="exact"/>
                      <w:ind w:left="183" w:right="18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(do wyrwania przez ucznia)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309" w:type="dxa"/>
        <w:tblLayout w:type="fixed"/>
        <w:tblLook w:val="01E0"/>
      </w:tblPr>
      <w:tblGrid>
        <w:gridCol w:w="704"/>
        <w:gridCol w:w="9393"/>
      </w:tblGrid>
      <w:tr w:rsidR="00CF6464" w:rsidRPr="00E81B08" w:rsidTr="00035092">
        <w:trPr>
          <w:trHeight w:val="255"/>
        </w:trPr>
        <w:tc>
          <w:tcPr>
            <w:tcW w:w="704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93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17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DODATKOWE INFORMACJE O MATERIAŁACH EGZAMINACYJNYCH</w:t>
            </w:r>
          </w:p>
        </w:tc>
      </w:tr>
      <w:tr w:rsidR="00CF6464" w:rsidRPr="00E81B08" w:rsidTr="00035092">
        <w:trPr>
          <w:trHeight w:val="1758"/>
        </w:trPr>
        <w:tc>
          <w:tcPr>
            <w:tcW w:w="10097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28"/>
              </w:numPr>
              <w:tabs>
                <w:tab w:val="left" w:pos="810"/>
              </w:tabs>
              <w:spacing w:before="96"/>
              <w:ind w:left="809" w:right="19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 czerwcu 2020 r. na stronie tytułowej arkuszy egzaminacyjnych wydrukowana będzie data przeprowadzania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egzaminu,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jakiej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egzamin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ósmoklasisty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danego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przedmiotu</w:t>
            </w:r>
            <w:r w:rsidRPr="00E81B08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  <w:u w:val="single" w:color="FF0000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u w:val="single" w:color="FF0000"/>
                <w:lang w:val="pl-PL"/>
              </w:rPr>
              <w:t>miał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u w:val="single" w:color="FF0000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u w:val="single" w:color="FF0000"/>
                <w:lang w:val="pl-PL"/>
              </w:rPr>
              <w:t>się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u w:val="single" w:color="FF0000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u w:val="single" w:color="FF0000"/>
                <w:lang w:val="pl-PL"/>
              </w:rPr>
              <w:t>planowo</w:t>
            </w:r>
          </w:p>
          <w:p w:rsidR="00CF6464" w:rsidRPr="00E81B08" w:rsidRDefault="00CF6464" w:rsidP="00035092">
            <w:pPr>
              <w:pStyle w:val="TableParagraph"/>
              <w:spacing w:before="1"/>
              <w:ind w:left="8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pacing w:val="-55"/>
                <w:w w:val="99"/>
                <w:sz w:val="24"/>
                <w:szCs w:val="24"/>
                <w:u w:val="single" w:color="FF0000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u w:val="single" w:color="FF0000"/>
                <w:lang w:val="pl-PL"/>
              </w:rPr>
              <w:t>odbyć w kwietniu 2020 r.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, tj.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28"/>
              </w:numPr>
              <w:tabs>
                <w:tab w:val="left" w:pos="1170"/>
              </w:tabs>
              <w:spacing w:line="252" w:lineRule="exact"/>
              <w:ind w:hanging="3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egzamin ósmoklasisty z języka polskiego: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 xml:space="preserve">21 kwietnia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2020 r. – egzamin odbędzie się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16</w:t>
            </w:r>
            <w:r w:rsidRPr="00E81B08">
              <w:rPr>
                <w:rFonts w:ascii="Times New Roman" w:hAnsi="Times New Roman" w:cs="Times New Roman"/>
                <w:b/>
                <w:color w:val="FF0000"/>
                <w:spacing w:val="-3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czerwca</w:t>
            </w:r>
          </w:p>
          <w:p w:rsidR="00CF6464" w:rsidRPr="00E81B08" w:rsidRDefault="00CF6464" w:rsidP="00035092">
            <w:pPr>
              <w:pStyle w:val="TableParagraph"/>
              <w:spacing w:line="252" w:lineRule="exact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r.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28"/>
              </w:numPr>
              <w:tabs>
                <w:tab w:val="left" w:pos="1170"/>
              </w:tabs>
              <w:spacing w:before="1"/>
              <w:ind w:hanging="3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egzamin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ósmoklasisty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matematyki:</w:t>
            </w:r>
            <w:r w:rsidRPr="00E81B08">
              <w:rPr>
                <w:rFonts w:ascii="Times New Roman" w:hAnsi="Times New Roman" w:cs="Times New Roman"/>
                <w:color w:val="FF0000"/>
                <w:spacing w:val="3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22</w:t>
            </w:r>
            <w:r w:rsidRPr="00E81B08">
              <w:rPr>
                <w:rFonts w:ascii="Times New Roman" w:hAnsi="Times New Roman" w:cs="Times New Roman"/>
                <w:b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kwietnia</w:t>
            </w:r>
            <w:r w:rsidRPr="00E81B08">
              <w:rPr>
                <w:rFonts w:ascii="Times New Roman" w:hAnsi="Times New Roman" w:cs="Times New Roman"/>
                <w:b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2020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r.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–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egzamin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odbędzie</w:t>
            </w:r>
            <w:r w:rsidRPr="00E81B08">
              <w:rPr>
                <w:rFonts w:ascii="Times New Roman" w:hAnsi="Times New Roman" w:cs="Times New Roman"/>
                <w:color w:val="FF0000"/>
                <w:spacing w:val="3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się</w:t>
            </w:r>
            <w:r w:rsidRPr="00E81B08">
              <w:rPr>
                <w:rFonts w:ascii="Times New Roman" w:hAnsi="Times New Roman" w:cs="Times New Roman"/>
                <w:color w:val="FF0000"/>
                <w:spacing w:val="3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17</w:t>
            </w:r>
            <w:r w:rsidRPr="00E81B08">
              <w:rPr>
                <w:rFonts w:ascii="Times New Roman" w:hAnsi="Times New Roman" w:cs="Times New Roman"/>
                <w:b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>czerwca</w:t>
            </w:r>
          </w:p>
          <w:p w:rsidR="00CF6464" w:rsidRPr="00E81B08" w:rsidRDefault="00CF6464" w:rsidP="00035092">
            <w:pPr>
              <w:pStyle w:val="TableParagraph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r.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28"/>
              </w:numPr>
              <w:tabs>
                <w:tab w:val="left" w:pos="1170"/>
              </w:tabs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egzamin ósmoklasisty z języka obcego nowożytnego: </w:t>
            </w: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pl-PL"/>
              </w:rPr>
              <w:t xml:space="preserve">23 kwietnia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2020 r. – egzamin odbędzie</w:t>
            </w:r>
            <w:r w:rsidRPr="00E81B08">
              <w:rPr>
                <w:rFonts w:ascii="Times New Roman" w:hAnsi="Times New Roman" w:cs="Times New Roman"/>
                <w:color w:val="FF0000"/>
                <w:spacing w:val="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się</w:t>
            </w:r>
          </w:p>
          <w:p w:rsidR="00CF6464" w:rsidRPr="00E81B08" w:rsidRDefault="00CF6464" w:rsidP="00035092">
            <w:pPr>
              <w:pStyle w:val="TableParagraph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18 czerwca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r.</w:t>
            </w:r>
          </w:p>
        </w:tc>
      </w:tr>
      <w:tr w:rsidR="00CF6464" w:rsidRPr="00E81B08" w:rsidTr="00035092">
        <w:trPr>
          <w:trHeight w:val="1971"/>
        </w:trPr>
        <w:tc>
          <w:tcPr>
            <w:tcW w:w="10097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28"/>
              </w:numPr>
              <w:spacing w:before="18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 informacji o egzaminie ósmoklasisty, w tym przykładowe zadania wraz z rozwiązaniami, jest dostępnych w informatorach o egzaminie ósmoklasisty, opublikowanych na stronie internetowej Centralnej Komisji Egzaminacyjnej (</w:t>
            </w:r>
            <w:hyperlink r:id="rId12">
              <w:r w:rsidRPr="00E81B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https://cke.gov.pl/egzamin-osmoklasisty/informatory/</w:t>
              </w:r>
            </w:hyperlink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 Na tej samej stronie dostępne są również przykładowe arkusze egzaminacyjne wraz z rozwiązaniami, arkusze egzaminu próbnego wraz z rozwiązaniami oraz arkusze wykorzystane do przeprowadzenia egzaminu ósmoklasisty w kwietniu 2019 r</w:t>
            </w:r>
          </w:p>
          <w:tbl>
            <w:tblPr>
              <w:tblStyle w:val="TableNormal"/>
              <w:tblpPr w:leftFromText="141" w:rightFromText="141" w:vertAnchor="text" w:horzAnchor="margin" w:tblpY="95"/>
              <w:tblOverlap w:val="never"/>
              <w:tblW w:w="0" w:type="auto"/>
              <w:tblLayout w:type="fixed"/>
              <w:tblLook w:val="01E0"/>
            </w:tblPr>
            <w:tblGrid>
              <w:gridCol w:w="826"/>
              <w:gridCol w:w="9070"/>
            </w:tblGrid>
            <w:tr w:rsidR="00CF6464" w:rsidRPr="00E81B08" w:rsidTr="00035092">
              <w:trPr>
                <w:trHeight w:val="554"/>
              </w:trPr>
              <w:tc>
                <w:tcPr>
                  <w:tcW w:w="826" w:type="dxa"/>
                </w:tcPr>
                <w:p w:rsidR="00CF6464" w:rsidRPr="00E81B08" w:rsidRDefault="00CF6464" w:rsidP="00035092">
                  <w:pPr>
                    <w:pStyle w:val="TableParagraph"/>
                    <w:spacing w:line="243" w:lineRule="exact"/>
                    <w:ind w:left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9069" w:type="dxa"/>
                </w:tcPr>
                <w:p w:rsidR="00CF6464" w:rsidRPr="00E81B08" w:rsidRDefault="00CF6464" w:rsidP="00035092">
                  <w:pPr>
                    <w:pStyle w:val="TableParagraph"/>
                    <w:ind w:right="26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 xml:space="preserve">ROZPOCZĘCIE EGZAMINU ÓSMOKLASISTY Z DANEGO PRZEDMIOTU W SALI EGZAMINACYJNEJ. </w:t>
                  </w:r>
                  <w:r w:rsidRPr="00E81B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OGÓLNE ZASADY PRZEPROWADZANIA EGZAMINU ÓSMOKLASISTY</w:t>
                  </w:r>
                </w:p>
              </w:tc>
            </w:tr>
            <w:tr w:rsidR="00CF6464" w:rsidRPr="00E81B08" w:rsidTr="00035092">
              <w:trPr>
                <w:trHeight w:val="807"/>
              </w:trPr>
              <w:tc>
                <w:tcPr>
                  <w:tcW w:w="9896" w:type="dxa"/>
                  <w:gridSpan w:val="2"/>
                </w:tcPr>
                <w:p w:rsidR="00CF6464" w:rsidRPr="00E81B08" w:rsidRDefault="00CF6464" w:rsidP="00035092">
                  <w:pPr>
                    <w:pStyle w:val="TableParagraph"/>
                    <w:spacing w:before="108"/>
                    <w:ind w:left="809" w:right="199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1. Przewodniczący zespołu nadzorującego przypomina zdającym, członkom zespołu nadzorującego oraz</w:t>
                  </w:r>
                  <w:r w:rsidRPr="00E81B08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obserwatorom</w:t>
                  </w:r>
                  <w:r w:rsidRPr="00E81B08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</w:t>
                  </w:r>
                  <w:r w:rsidRPr="00E81B08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zakazie</w:t>
                  </w:r>
                  <w:r w:rsidRPr="00E81B08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wnoszenia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do</w:t>
                  </w:r>
                  <w:r w:rsidRPr="00E81B08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sali</w:t>
                  </w:r>
                  <w:r w:rsidRPr="00E81B08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egzaminacyjnej</w:t>
                  </w:r>
                  <w:r w:rsidRPr="00E81B08">
                    <w:rPr>
                      <w:rFonts w:ascii="Times New Roman" w:hAnsi="Times New Roman" w:cs="Times New Roman"/>
                      <w:spacing w:val="-1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urządzeń</w:t>
                  </w:r>
                  <w:r w:rsidRPr="00E81B08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telekomunikacyjnych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bądź korzystania z takich urządzeń w tej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sali.</w:t>
                  </w:r>
                </w:p>
              </w:tc>
            </w:tr>
            <w:tr w:rsidR="00CF6464" w:rsidRPr="00E81B08" w:rsidTr="00035092">
              <w:trPr>
                <w:trHeight w:val="1450"/>
              </w:trPr>
              <w:tc>
                <w:tcPr>
                  <w:tcW w:w="9896" w:type="dxa"/>
                  <w:gridSpan w:val="2"/>
                </w:tcPr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7"/>
                    </w:numPr>
                    <w:tabs>
                      <w:tab w:val="left" w:pos="810"/>
                    </w:tabs>
                    <w:spacing w:before="18"/>
                    <w:ind w:left="809" w:right="204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Przewodniczący zespołu nadzorującego przypomina zdającym, że do sali egzaminacyjnej mogą wnieść wyłącznie przybory wymienione w komunikacie o przyborach,</w:t>
                  </w:r>
                  <w:r w:rsidRPr="00E81B08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tj.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1"/>
                      <w:numId w:val="27"/>
                    </w:numPr>
                    <w:tabs>
                      <w:tab w:val="left" w:pos="1169"/>
                      <w:tab w:val="left" w:pos="1170"/>
                    </w:tabs>
                    <w:ind w:left="1169" w:right="197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 przypadku egzaminu ósmoklasisty z każdego przedmiotu – długopis (lub pióro) z czarnym tuszem/atramentem (niedozwolone jest korzystanie z długopisów</w:t>
                  </w:r>
                  <w:r w:rsidRPr="00E81B08">
                    <w:rPr>
                      <w:rFonts w:ascii="Times New Roman" w:hAnsi="Times New Roman" w:cs="Times New Roman"/>
                      <w:spacing w:val="-1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zmazywalnych/ścieralnych)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1"/>
                      <w:numId w:val="27"/>
                    </w:numPr>
                    <w:tabs>
                      <w:tab w:val="left" w:pos="1170"/>
                    </w:tabs>
                    <w:ind w:hanging="361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dodatkowo w przypadku egzaminu z matematyki –</w:t>
                  </w:r>
                  <w:r w:rsidRPr="00E81B0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linijkę.</w:t>
                  </w:r>
                </w:p>
                <w:p w:rsidR="00CF6464" w:rsidRPr="00E81B08" w:rsidRDefault="00CF6464" w:rsidP="00035092">
                  <w:pPr>
                    <w:pStyle w:val="TableParagraph"/>
                    <w:spacing w:before="44"/>
                    <w:ind w:left="809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Przypomina również zdającym o zakazie pożyczania materiałów od innych zdających.</w:t>
                  </w:r>
                </w:p>
              </w:tc>
            </w:tr>
            <w:tr w:rsidR="00CF6464" w:rsidRPr="00E81B08" w:rsidTr="00035092">
              <w:trPr>
                <w:trHeight w:val="725"/>
              </w:trPr>
              <w:tc>
                <w:tcPr>
                  <w:tcW w:w="9896" w:type="dxa"/>
                  <w:gridSpan w:val="2"/>
                </w:tcPr>
                <w:p w:rsidR="00CF6464" w:rsidRPr="00E81B08" w:rsidRDefault="00CF6464" w:rsidP="00035092">
                  <w:pPr>
                    <w:pStyle w:val="TableParagraph"/>
                    <w:spacing w:before="18" w:line="252" w:lineRule="exact"/>
                    <w:ind w:left="449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3. Zdający mogą również wnieść do sali egzaminacyjnej małą butelkę wody.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Podczas pracy z arkuszem egzaminacyjnym butelka powinna stać na podłodze przy nodze stolika, aby uczeń przypadkowo nie zalał materiałów egzaminacyjnych.</w:t>
                  </w:r>
                </w:p>
              </w:tc>
            </w:tr>
            <w:tr w:rsidR="00CF6464" w:rsidRPr="00E81B08" w:rsidTr="00035092">
              <w:trPr>
                <w:trHeight w:val="1655"/>
              </w:trPr>
              <w:tc>
                <w:tcPr>
                  <w:tcW w:w="826" w:type="dxa"/>
                </w:tcPr>
                <w:p w:rsidR="00CF6464" w:rsidRPr="00E81B08" w:rsidRDefault="00CF6464" w:rsidP="00035092">
                  <w:pPr>
                    <w:pStyle w:val="TableParagraph"/>
                    <w:spacing w:before="17"/>
                    <w:ind w:left="4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3a.</w:t>
                  </w:r>
                </w:p>
              </w:tc>
              <w:tc>
                <w:tcPr>
                  <w:tcW w:w="9069" w:type="dxa"/>
                </w:tcPr>
                <w:p w:rsidR="00CF6464" w:rsidRPr="00E81B08" w:rsidRDefault="00CF6464" w:rsidP="00035092">
                  <w:pPr>
                    <w:pStyle w:val="TableParagraph"/>
                    <w:spacing w:before="17"/>
                    <w:ind w:left="108" w:right="20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 xml:space="preserve">Przed  rozpoczęciem  egzaminu  należy  przypomnieć  zdającym  kluczowe  zasady   związane     z zapewnieniem bezpieczeństwa, wskazane w </w:t>
                  </w:r>
                  <w:r w:rsidRPr="00E81B08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pl-PL"/>
                    </w:rPr>
                    <w:t>Wytycznych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,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tj.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469"/>
                    </w:tabs>
                    <w:spacing w:before="46"/>
                    <w:ind w:right="1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obowiązek zakrywania ust i nosa do momentu zajęcia miejsca w sali egzaminacyjnej oraz każdorazowo, kiedy w sali egzaminacyjnej do zdającego podchodzi członek zespołu nadzorującego, aby odpowiedzieć na zadane przez niego pytanie, lub kiedy zdający opuszcza salę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egzaminacyjną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6"/>
                    </w:numPr>
                    <w:tabs>
                      <w:tab w:val="left" w:pos="469"/>
                    </w:tabs>
                    <w:spacing w:line="233" w:lineRule="exact"/>
                    <w:ind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zakaz kontaktowania się z innymi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zdającymi</w:t>
                  </w:r>
                </w:p>
              </w:tc>
            </w:tr>
          </w:tbl>
          <w:p w:rsidR="00CF6464" w:rsidRPr="00E81B08" w:rsidRDefault="00CF6464" w:rsidP="00035092">
            <w:pPr>
              <w:pStyle w:val="TableParagraph"/>
              <w:spacing w:before="18"/>
              <w:ind w:left="810" w:right="19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F6464" w:rsidRPr="00E81B08" w:rsidTr="00035092">
        <w:trPr>
          <w:trHeight w:val="1124"/>
        </w:trPr>
        <w:tc>
          <w:tcPr>
            <w:tcW w:w="10097" w:type="dxa"/>
            <w:gridSpan w:val="2"/>
          </w:tcPr>
          <w:tbl>
            <w:tblPr>
              <w:tblStyle w:val="TableNormal"/>
              <w:tblpPr w:leftFromText="141" w:rightFromText="141" w:vertAnchor="text" w:horzAnchor="margin" w:tblpXSpec="center" w:tblpY="-81"/>
              <w:tblOverlap w:val="never"/>
              <w:tblW w:w="0" w:type="auto"/>
              <w:tblLayout w:type="fixed"/>
              <w:tblLook w:val="01E0"/>
            </w:tblPr>
            <w:tblGrid>
              <w:gridCol w:w="9575"/>
            </w:tblGrid>
            <w:tr w:rsidR="00CF6464" w:rsidRPr="00E81B08" w:rsidTr="00035092">
              <w:trPr>
                <w:trHeight w:val="776"/>
              </w:trPr>
              <w:tc>
                <w:tcPr>
                  <w:tcW w:w="9575" w:type="dxa"/>
                </w:tcPr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1040"/>
                    </w:tabs>
                    <w:ind w:right="202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niedotykanie dłońmi okolic twarzy, zwłaszcza ust, nosa i oczu, a także przestrzeganie higieny podczas kaszlu i kichania (zakrywanie ust zgięciem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łokcia)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1040"/>
                    </w:tabs>
                    <w:spacing w:line="252" w:lineRule="exact"/>
                    <w:ind w:hanging="361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zakaz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gromadzenia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się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grupach,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np.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aby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podzielić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się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między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sobą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wrażeniami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po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egzaminie.</w:t>
                  </w:r>
                </w:p>
              </w:tc>
            </w:tr>
            <w:tr w:rsidR="00CF6464" w:rsidRPr="00E81B08" w:rsidTr="00035092">
              <w:trPr>
                <w:trHeight w:val="804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8"/>
                    <w:ind w:left="560" w:right="201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4.   Zdający powinni mieć przy sobie dokument stwierdzający tożsamość (np.  legitymację szkolną)       i</w:t>
                  </w:r>
                  <w:r w:rsidRPr="00E81B0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okazać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go</w:t>
                  </w:r>
                  <w:r w:rsidRPr="00E81B08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razie</w:t>
                  </w:r>
                  <w:r w:rsidRPr="00E81B0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potrzeby.</w:t>
                  </w:r>
                  <w:r w:rsidRPr="00E81B0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przypadku</w:t>
                  </w:r>
                  <w:r w:rsidRPr="00E81B08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braku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odpowiedniego</w:t>
                  </w:r>
                  <w:r w:rsidRPr="00E81B08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dokumentu</w:t>
                  </w:r>
                  <w:r w:rsidRPr="00E81B0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tożsamość</w:t>
                  </w:r>
                  <w:r w:rsidRPr="00E81B0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ucznia</w:t>
                  </w:r>
                  <w:r w:rsidRPr="00E81B0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może być potwierdzona przez jego wychowawcę lub innego nauczyciela danej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szkoły.</w:t>
                  </w:r>
                </w:p>
              </w:tc>
            </w:tr>
            <w:tr w:rsidR="00CF6464" w:rsidRPr="00E81B08" w:rsidTr="00035092">
              <w:trPr>
                <w:trHeight w:val="3333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8"/>
                    <w:ind w:left="560" w:right="203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5. O godzinie wyznaczonej przez przewodniczącego zespołu egzaminacyjnego uczniowie wchodzą do sali egzaminacyjnej pojedynczo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 xml:space="preserve">; przewodniczący zespołu nadzorującego lub członek zespołu nadzorującego losuje w ich obecności numery stolików,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przy których będą pracować.</w:t>
                  </w:r>
                </w:p>
                <w:p w:rsidR="00CF6464" w:rsidRPr="00E81B08" w:rsidRDefault="00CF6464" w:rsidP="00035092">
                  <w:pPr>
                    <w:pStyle w:val="TableParagraph"/>
                    <w:spacing w:before="1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</w:p>
                <w:p w:rsidR="00CF6464" w:rsidRPr="00E81B08" w:rsidRDefault="00CF6464" w:rsidP="00035092">
                  <w:pPr>
                    <w:pStyle w:val="TableParagraph"/>
                    <w:ind w:left="560" w:right="2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W 2020 r. przewodniczący zespołu egzaminacyjnego może podjąć decyzję o zmianie porządku wpuszczania zdających do sal egzaminacyjnych w celu uniknięcia tworzenia się grup zdających przed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szkołą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oraz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przed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salą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egzaminacyjną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przed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rozpoczęciem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egzaminu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oraz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po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jego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 xml:space="preserve">zakończeniu (por.  pkt  4.6.  </w:t>
                  </w:r>
                  <w:r w:rsidRPr="00E81B08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pl-PL"/>
                    </w:rPr>
                    <w:t>Wytycznych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).  Jeżeli  przewodniczący  zespołu  egzaminacyjnego  podejmie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2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decyzję</w:t>
                  </w:r>
                </w:p>
                <w:p w:rsidR="00CF6464" w:rsidRPr="00E81B08" w:rsidRDefault="00CF6464" w:rsidP="00035092">
                  <w:pPr>
                    <w:pStyle w:val="TableParagraph"/>
                    <w:ind w:left="560" w:right="1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o wpuszczaniu  zdających   do   szkoły   o   różnych   godzinach   lub   rozpoczynaniu   egzaminów z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poszczególnych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przedmiotów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dla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kolejnych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grup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zdających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pewnych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odstępach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3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czasowych,</w:t>
                  </w:r>
                </w:p>
                <w:p w:rsidR="00CF6464" w:rsidRPr="00E81B08" w:rsidRDefault="00CF6464" w:rsidP="00035092">
                  <w:pPr>
                    <w:pStyle w:val="TableParagraph"/>
                    <w:ind w:left="560" w:right="2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color w:val="FF0000"/>
                      <w:spacing w:val="-55"/>
                      <w:w w:val="99"/>
                      <w:sz w:val="24"/>
                      <w:szCs w:val="24"/>
                      <w:u w:val="single" w:color="FF0000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 w:color="FF0000"/>
                      <w:lang w:val="pl-PL"/>
                    </w:rPr>
                    <w:t>bezwzględnie konieczne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 xml:space="preserve"> jest zadbanie o to, aby zdający czekający na wejście do szkoły / sali egzaminacyjnej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 w:color="FF0000"/>
                      <w:lang w:val="pl-PL"/>
                    </w:rPr>
                    <w:t xml:space="preserve"> nie mieli żadnej możliwości kontaktu ze zdającymi, którzy już rozpoczęli pracę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 xml:space="preserve">     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 w:color="FF0000"/>
                      <w:lang w:val="pl-PL"/>
                    </w:rPr>
                    <w:t>z arkuszem egzaminacyjnym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, ale wyszli z sali egzaminacyjnej, aby np. skorzystać z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2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toalety.</w:t>
                  </w:r>
                </w:p>
              </w:tc>
            </w:tr>
            <w:tr w:rsidR="00CF6464" w:rsidRPr="00E81B08" w:rsidTr="00035092">
              <w:trPr>
                <w:trHeight w:val="1056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8"/>
                    <w:ind w:left="560" w:right="199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6.</w:t>
                  </w:r>
                  <w:r w:rsidRPr="00E81B08">
                    <w:rPr>
                      <w:rFonts w:ascii="Times New Roman" w:hAnsi="Times New Roman" w:cs="Times New Roman"/>
                      <w:spacing w:val="1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Przewodniczący</w:t>
                  </w:r>
                  <w:r w:rsidRPr="00E81B0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zespołu</w:t>
                  </w:r>
                  <w:r w:rsidRPr="00E81B08">
                    <w:rPr>
                      <w:rFonts w:ascii="Times New Roman" w:hAnsi="Times New Roman" w:cs="Times New Roman"/>
                      <w:spacing w:val="-1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nadzorującego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może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odstąpić</w:t>
                  </w:r>
                  <w:r w:rsidRPr="00E81B08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od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losowania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numerów</w:t>
                  </w:r>
                  <w:r w:rsidRPr="00E81B08">
                    <w:rPr>
                      <w:rFonts w:ascii="Times New Roman" w:hAnsi="Times New Roman" w:cs="Times New Roman"/>
                      <w:spacing w:val="-1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stolików</w:t>
                  </w:r>
                  <w:r w:rsidRPr="00E81B08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spacing w:val="-1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przypadku uczniów korzystających z dostosowania warunków  lub  formy  przeprowadzania  egzaminu  oraz w innych uzasadnionych przypadkach (np. zezwolenie spóźnionemu uczniowi na przystąpienie do egzaminu).</w:t>
                  </w:r>
                </w:p>
              </w:tc>
            </w:tr>
            <w:tr w:rsidR="00CF6464" w:rsidRPr="00E81B08" w:rsidTr="00035092">
              <w:trPr>
                <w:trHeight w:val="804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7"/>
                    <w:ind w:left="560" w:right="202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7. W przypadkach, o których mowa w pkt 4.4.6., miejsce danemu uczniowi wskazuje przewodniczący zespołu nadzorującego. Zalecane jest wcześniejsze ustalenie, które stoliki nie będą podlegały losowaniu.</w:t>
                  </w:r>
                </w:p>
              </w:tc>
            </w:tr>
            <w:tr w:rsidR="00CF6464" w:rsidRPr="00E81B08" w:rsidTr="00035092">
              <w:trPr>
                <w:trHeight w:val="804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7"/>
                    <w:ind w:left="560" w:right="203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8.   Każdy  zdający  zajmuje  miejsce  przy  stoliku,  którego  numer  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 xml:space="preserve">został  dla  niego  wylosowany  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(z zastrzeżeniem pkt 4.4.6.), a członek zespołu nadzorującego odnotowuje wylosowany numer       w wykazie zdających w danej sali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egzaminacyjnej.</w:t>
                  </w:r>
                </w:p>
              </w:tc>
            </w:tr>
            <w:tr w:rsidR="00CF6464" w:rsidRPr="00E81B08" w:rsidTr="00035092">
              <w:trPr>
                <w:trHeight w:val="803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7"/>
                    <w:ind w:left="560" w:right="201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9. Przewodniczący zespołu nadzorującego odbiera materiały egzaminacyjne od przewodniczącego zespołu egzaminacyjnego i wraz z przedstawicielem zdających przenosi je do sali egzaminacyjnej (por.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pkt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4.3.3.)</w:t>
                  </w:r>
                  <w:r w:rsidRPr="00E81B0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–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jeżeli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przedstawiciel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zdających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danej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sali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uczestniczył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odbieraniu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materiałów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</w:tc>
            </w:tr>
            <w:tr w:rsidR="00CF6464" w:rsidRPr="00E81B08" w:rsidTr="00035092">
              <w:trPr>
                <w:trHeight w:val="1310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7"/>
                    <w:ind w:left="560" w:right="199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10.</w:t>
                  </w:r>
                  <w:r w:rsidRPr="00E81B08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czasie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trwania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egzaminu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ósmoklasisty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danego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przedmiotu</w:t>
                  </w:r>
                  <w:r w:rsidRPr="00E81B08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uczniowie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nie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powinni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opuszczać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</w:t>
                  </w:r>
                </w:p>
              </w:tc>
            </w:tr>
            <w:tr w:rsidR="00CF6464" w:rsidRPr="00E81B08" w:rsidTr="00035092">
              <w:trPr>
                <w:trHeight w:val="2573"/>
              </w:trPr>
              <w:tc>
                <w:tcPr>
                  <w:tcW w:w="9575" w:type="dxa"/>
                </w:tcPr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4"/>
                    </w:numPr>
                    <w:tabs>
                      <w:tab w:val="left" w:pos="561"/>
                    </w:tabs>
                    <w:spacing w:before="17"/>
                    <w:ind w:right="19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 przypadku konieczności wyjścia z sali zdający sygnalizuje taką potrzebę przez podniesienie ręki. Po uzyskaniu zezwolenia przewodniczącego zespołu nadzorującego na wyjście (pod warunkiem określonym w pkt 4.4.10.) zdający pozostawia zamknięty arkusz egzaminacyjny na swoim stoliku, a czas jego nieobecności jest odnotowywany w protokole przebiegu egzaminu w danej sali (</w:t>
                  </w:r>
                  <w:r w:rsidRPr="00E81B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załącznik 8.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).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Wychodząc z sali egzaminacyjnej oraz poza salą egzaminacyjną, zdający zakrywa usta i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nos.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4"/>
                    </w:numPr>
                    <w:tabs>
                      <w:tab w:val="left" w:pos="561"/>
                    </w:tabs>
                    <w:ind w:right="20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Członkowie zespołu nadzorującego mogą udzielać odpowiedzi na pytania zdających związane wyłącznie z kodowaniem arkusza oraz instrukcją dla zdającego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, przestrzegając zasad określonych w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pl-PL"/>
                    </w:rPr>
                    <w:t>Wytycznych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  <w:r w:rsidRPr="00E81B0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czasie</w:t>
                  </w:r>
                  <w:r w:rsidRPr="00E81B0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trwania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egzaminu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ósmoklasisty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uczniom</w:t>
                  </w:r>
                  <w:r w:rsidRPr="00E81B08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nie</w:t>
                  </w:r>
                  <w:r w:rsidRPr="00E81B0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udziela</w:t>
                  </w:r>
                  <w:r w:rsidRPr="00E81B0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się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żadnych</w:t>
                  </w:r>
                  <w:r w:rsidRPr="00E81B0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wyjaśnień dotyczących zadań egzaminacyjnych ani ich nie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komentuje.</w:t>
                  </w:r>
                </w:p>
              </w:tc>
            </w:tr>
            <w:tr w:rsidR="00CF6464" w:rsidRPr="00E81B08" w:rsidTr="00035092">
              <w:trPr>
                <w:trHeight w:val="1057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7"/>
                    <w:ind w:left="560" w:right="201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13.</w:t>
                  </w:r>
                  <w:r w:rsidRPr="00E81B08">
                    <w:rPr>
                      <w:rFonts w:ascii="Times New Roman" w:hAnsi="Times New Roman" w:cs="Times New Roman"/>
                      <w:spacing w:val="2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Uczeń,</w:t>
                  </w:r>
                  <w:r w:rsidRPr="00E81B08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który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jest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chory,</w:t>
                  </w:r>
                  <w:r w:rsidRPr="00E81B08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może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korzystać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czasie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trwania</w:t>
                  </w:r>
                  <w:r w:rsidRPr="00E81B08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egzaminu</w:t>
                  </w:r>
                  <w:r w:rsidRPr="00E81B08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ósmoklasisty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zaleconego</w:t>
                  </w:r>
                  <w:r w:rsidRPr="00E81B08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przez lekarza sprzętu medycznego i leków koniecznych ze względu na chorobę, pod warunkiem że taka konieczność została zgłoszona przewodniczącemu zespołu egzaminacyjnego przed rozpoczęciem egzaminu ósmoklasisty z danego przedmiotu.</w:t>
                  </w:r>
                </w:p>
              </w:tc>
            </w:tr>
            <w:tr w:rsidR="00CF6464" w:rsidRPr="00E81B08" w:rsidTr="00035092">
              <w:trPr>
                <w:trHeight w:val="523"/>
              </w:trPr>
              <w:tc>
                <w:tcPr>
                  <w:tcW w:w="9575" w:type="dxa"/>
                </w:tcPr>
                <w:p w:rsidR="00CF6464" w:rsidRPr="00E81B08" w:rsidRDefault="00CF6464" w:rsidP="00035092">
                  <w:pPr>
                    <w:pStyle w:val="TableParagraph"/>
                    <w:spacing w:before="17" w:line="250" w:lineRule="atLeast"/>
                    <w:ind w:left="560" w:right="198" w:hanging="361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pl-PL"/>
                    </w:rPr>
                    <w:t xml:space="preserve">14.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W 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czasie trwania egzaminu 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ósmoklasisty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w </w:t>
                  </w:r>
                  <w:r w:rsidRPr="00E81B0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pl-PL"/>
                    </w:rPr>
                    <w:t xml:space="preserve">sali 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egzaminacyjnej 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mogą przebywać wyłącznie 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uczniowie, przewodniczący 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zespołu 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egzaminacyjnego, 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osoby wchodzące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w </w:t>
                  </w:r>
                  <w:r w:rsidRPr="00E81B0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val="pl-PL"/>
                    </w:rPr>
                    <w:t xml:space="preserve">skład zespołu 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>nadzorującego,</w:t>
                  </w:r>
                </w:p>
              </w:tc>
            </w:tr>
          </w:tbl>
          <w:tbl>
            <w:tblPr>
              <w:tblStyle w:val="TableNormal"/>
              <w:tblpPr w:leftFromText="141" w:rightFromText="141" w:vertAnchor="text" w:horzAnchor="margin" w:tblpY="893"/>
              <w:tblW w:w="0" w:type="auto"/>
              <w:tblLayout w:type="fixed"/>
              <w:tblLook w:val="01E0"/>
            </w:tblPr>
            <w:tblGrid>
              <w:gridCol w:w="702"/>
              <w:gridCol w:w="9029"/>
            </w:tblGrid>
            <w:tr w:rsidR="00CF6464" w:rsidRPr="00E81B08" w:rsidTr="00035092">
              <w:trPr>
                <w:trHeight w:val="289"/>
              </w:trPr>
              <w:tc>
                <w:tcPr>
                  <w:tcW w:w="702" w:type="dxa"/>
                </w:tcPr>
                <w:p w:rsidR="00CF6464" w:rsidRPr="00E81B08" w:rsidRDefault="00CF6464" w:rsidP="00035092">
                  <w:pPr>
                    <w:pStyle w:val="TableParagraph"/>
                    <w:spacing w:line="243" w:lineRule="exact"/>
                    <w:ind w:left="20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B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9029" w:type="dxa"/>
                </w:tcPr>
                <w:p w:rsidR="00CF6464" w:rsidRPr="00E81B08" w:rsidRDefault="00CF6464" w:rsidP="00035092">
                  <w:pPr>
                    <w:pStyle w:val="TableParagraph"/>
                    <w:spacing w:line="243" w:lineRule="exact"/>
                    <w:ind w:left="17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pl-PL"/>
                    </w:rPr>
                    <w:t>PRZEPROWADZANIE EGZAMINU ÓSMOKLASISTY Z DANEGO PRZEDMIOTU</w:t>
                  </w:r>
                </w:p>
              </w:tc>
            </w:tr>
            <w:tr w:rsidR="00CF6464" w:rsidRPr="00E81B08" w:rsidTr="00035092">
              <w:trPr>
                <w:trHeight w:val="1101"/>
              </w:trPr>
              <w:tc>
                <w:tcPr>
                  <w:tcW w:w="9731" w:type="dxa"/>
                  <w:gridSpan w:val="2"/>
                  <w:shd w:val="clear" w:color="auto" w:fill="D9D9D9"/>
                </w:tcPr>
                <w:p w:rsidR="00CF6464" w:rsidRPr="00E81B08" w:rsidRDefault="00CF6464" w:rsidP="00035092">
                  <w:pPr>
                    <w:pStyle w:val="TableParagraph"/>
                    <w:spacing w:before="181" w:line="230" w:lineRule="exact"/>
                    <w:ind w:left="449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Procedura opisana w tej sekcji dotyczy przeprowadzania egzaminu ósmoklasisty z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  <w:t xml:space="preserve"> każdego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przedmiotu.</w:t>
                  </w:r>
                </w:p>
                <w:p w:rsidR="00CF6464" w:rsidRPr="00E81B08" w:rsidRDefault="00CF6464" w:rsidP="00035092">
                  <w:pPr>
                    <w:pStyle w:val="TableParagraph"/>
                    <w:ind w:left="449" w:right="387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Czynności właściwe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pl-PL"/>
                    </w:rPr>
                    <w:t xml:space="preserve"> wyłącznie dla egzaminu z języka obcego nowożytnego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 przeprowadzanego trzeciego dnia egzaminu, zostały wyróżnione na szarym tle.</w:t>
                  </w:r>
                </w:p>
              </w:tc>
            </w:tr>
            <w:tr w:rsidR="00CF6464" w:rsidRPr="00E81B08" w:rsidTr="00035092">
              <w:trPr>
                <w:trHeight w:val="2048"/>
              </w:trPr>
              <w:tc>
                <w:tcPr>
                  <w:tcW w:w="9731" w:type="dxa"/>
                  <w:gridSpan w:val="2"/>
                </w:tcPr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3"/>
                    </w:numPr>
                    <w:tabs>
                      <w:tab w:val="left" w:pos="810"/>
                    </w:tabs>
                    <w:spacing w:line="25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Po</w:t>
                  </w:r>
                  <w:r w:rsidRPr="00E81B08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zajęciu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miejsc</w:t>
                  </w:r>
                  <w:r w:rsidRPr="00E81B08"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przez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wszystkich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zdających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przewodniczący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zespołu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nadzorującego</w:t>
                  </w:r>
                  <w:r w:rsidRPr="00E81B08">
                    <w:rPr>
                      <w:rFonts w:ascii="Times New Roman" w:hAnsi="Times New Roman" w:cs="Times New Roman"/>
                      <w:spacing w:val="-10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informuje</w:t>
                  </w:r>
                  <w:r w:rsidRPr="00E81B08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ich: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1"/>
                      <w:numId w:val="23"/>
                    </w:numPr>
                    <w:tabs>
                      <w:tab w:val="left" w:pos="1170"/>
                    </w:tabs>
                    <w:ind w:left="1169" w:right="10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 zasadach zachowania się podczas egzaminu ósmoklasisty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, w tym zasadach dotyczących zachowania bezpieczeństwa sanitarnego określonych w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pl-PL"/>
                    </w:rPr>
                    <w:t>Wytycznych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1"/>
                      <w:numId w:val="23"/>
                    </w:numPr>
                    <w:tabs>
                      <w:tab w:val="left" w:pos="1170"/>
                    </w:tabs>
                    <w:ind w:left="1169" w:right="11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 dodatkowych 5 minutach przeznaczonych na sprawdzenie poprawności przeniesienia odpowiedzi do zadań zamkniętych na kartę odpowiedzi po zakończeniu czasu przewidzianego na rozwiązanie zadań (dotyczy zdających, którzy mają obowiązek zaznaczenia odpowiedzi na karcie</w:t>
                  </w:r>
                  <w:r w:rsidRPr="00E81B0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odpowiedzi)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1"/>
                      <w:numId w:val="23"/>
                    </w:numPr>
                    <w:tabs>
                      <w:tab w:val="left" w:pos="1170"/>
                    </w:tabs>
                    <w:spacing w:line="253" w:lineRule="exact"/>
                    <w:ind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 zasadach oddawania arkuszy egzaminacyjnych po zakończeniu</w:t>
                  </w:r>
                  <w:r w:rsidRPr="00E81B08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pracy.</w:t>
                  </w:r>
                </w:p>
              </w:tc>
            </w:tr>
            <w:tr w:rsidR="00CF6464" w:rsidRPr="00E81B08" w:rsidTr="00035092">
              <w:trPr>
                <w:trHeight w:val="1309"/>
              </w:trPr>
              <w:tc>
                <w:tcPr>
                  <w:tcW w:w="9731" w:type="dxa"/>
                  <w:gridSpan w:val="2"/>
                </w:tcPr>
                <w:p w:rsidR="00CF6464" w:rsidRPr="00E81B08" w:rsidRDefault="00CF6464" w:rsidP="00035092">
                  <w:pPr>
                    <w:pStyle w:val="TableParagraph"/>
                    <w:spacing w:before="18"/>
                    <w:ind w:left="809" w:right="105" w:hanging="36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2. Następnie – nie wcześniej niż o godzinie określonej w komunikacie o harmonogramie – członkowie zespołu nadzorującego rozdają zdającym arkusze egzaminacyjne oraz naklejki przygotowane przez OKE. Naklejki mogą również zostać przekazane zdającym przy losowaniu miejsc.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Członkowie zespołu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nadzorującego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rozdający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zdającym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9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ww.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materiały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muszą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4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mieć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zakryte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usta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i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6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nos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7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oraz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muszą mieć założone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pl-PL"/>
                    </w:rPr>
                    <w:t>rękawiczki.</w:t>
                  </w:r>
                </w:p>
              </w:tc>
            </w:tr>
            <w:tr w:rsidR="00CF6464" w:rsidRPr="00E81B08" w:rsidTr="00035092">
              <w:trPr>
                <w:trHeight w:val="1074"/>
              </w:trPr>
              <w:tc>
                <w:tcPr>
                  <w:tcW w:w="9731" w:type="dxa"/>
                  <w:gridSpan w:val="2"/>
                </w:tcPr>
                <w:p w:rsidR="00CF6464" w:rsidRPr="00E81B08" w:rsidRDefault="00CF6464" w:rsidP="00C80ED4">
                  <w:pPr>
                    <w:pStyle w:val="TableParagraph"/>
                    <w:numPr>
                      <w:ilvl w:val="0"/>
                      <w:numId w:val="22"/>
                    </w:numPr>
                    <w:tabs>
                      <w:tab w:val="left" w:pos="810"/>
                    </w:tabs>
                    <w:spacing w:before="17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Po rozdaniu arkuszy przewodniczący zespołu nadzorującego informuje</w:t>
                  </w:r>
                  <w:r w:rsidRPr="00E81B08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zdających:</w:t>
                  </w:r>
                </w:p>
                <w:p w:rsidR="00CF6464" w:rsidRPr="00E81B08" w:rsidRDefault="00CF6464" w:rsidP="00C80ED4">
                  <w:pPr>
                    <w:pStyle w:val="TableParagraph"/>
                    <w:numPr>
                      <w:ilvl w:val="1"/>
                      <w:numId w:val="22"/>
                    </w:numPr>
                    <w:tabs>
                      <w:tab w:val="left" w:pos="1169"/>
                      <w:tab w:val="left" w:pos="1170"/>
                    </w:tabs>
                    <w:ind w:left="1169" w:right="111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 obowiązku zapoznania się przed przystąpieniem do rozwiązywania zadań z instrukcją zamieszczoną na 1. oraz 2. stronie arkusza</w:t>
                  </w:r>
                  <w:r w:rsidRPr="00E81B08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E81B08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egzaminacyjnego, a następnie poleca zdającym:</w:t>
                  </w:r>
                </w:p>
              </w:tc>
            </w:tr>
          </w:tbl>
          <w:p w:rsidR="00CF6464" w:rsidRPr="00E81B08" w:rsidRDefault="00CF6464" w:rsidP="00035092">
            <w:pPr>
              <w:pStyle w:val="TableParagraph"/>
              <w:spacing w:line="233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2"/>
        <w:gridCol w:w="4463"/>
      </w:tblGrid>
      <w:tr w:rsidR="00CF6464" w:rsidRPr="00E81B08" w:rsidTr="00035092">
        <w:trPr>
          <w:trHeight w:val="505"/>
        </w:trPr>
        <w:tc>
          <w:tcPr>
            <w:tcW w:w="4462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50" w:lineRule="exact"/>
              <w:ind w:hanging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 xml:space="preserve">w arkuszu z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języka</w:t>
            </w:r>
            <w:r w:rsidRPr="00E81B0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polskiego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line="236" w:lineRule="exact"/>
              <w:ind w:hanging="3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arkuszu z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języka obcego</w:t>
            </w:r>
            <w:r w:rsidRPr="00E81B08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nowożytnego</w:t>
            </w:r>
          </w:p>
        </w:tc>
        <w:tc>
          <w:tcPr>
            <w:tcW w:w="4463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50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arkuszu z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matematyki</w:t>
            </w:r>
            <w:r w:rsidRPr="00E81B0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(OMA-100)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6</w:t>
            </w:r>
          </w:p>
        </w:tc>
      </w:tr>
      <w:tr w:rsidR="00CF6464" w:rsidRPr="00E81B08" w:rsidTr="00035092">
        <w:trPr>
          <w:trHeight w:val="1562"/>
        </w:trPr>
        <w:tc>
          <w:tcPr>
            <w:tcW w:w="4462" w:type="dxa"/>
          </w:tcPr>
          <w:p w:rsidR="00CF6464" w:rsidRPr="00E81B08" w:rsidRDefault="00CF6464" w:rsidP="00035092">
            <w:pPr>
              <w:pStyle w:val="TableParagraph"/>
              <w:ind w:left="467" w:right="422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b. sprawdzenie kompletności arkusza egzaminacyjnego, tj. czy arkusz egzaminacyjny zawiera (a) zeszyt zadań</w:t>
            </w:r>
          </w:p>
          <w:p w:rsidR="00CF6464" w:rsidRPr="00E81B08" w:rsidRDefault="00CF6464" w:rsidP="00035092">
            <w:pPr>
              <w:pStyle w:val="TableParagraph"/>
              <w:spacing w:line="252" w:lineRule="exact"/>
              <w:ind w:left="4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egzaminacyjnych oraz (b) kartę odpowiedzi</w:t>
            </w:r>
          </w:p>
        </w:tc>
        <w:tc>
          <w:tcPr>
            <w:tcW w:w="4463" w:type="dxa"/>
          </w:tcPr>
          <w:p w:rsidR="00CF6464" w:rsidRPr="00E81B08" w:rsidRDefault="00CF6464" w:rsidP="00035092">
            <w:pPr>
              <w:pStyle w:val="TableParagraph"/>
              <w:ind w:left="467" w:right="423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b. sprawdzenie kompletności arkusza egzaminacyjnego, tj. czy arkusz egzaminacyjny zawiera (a) zeszyt zadań egzaminacyjnych, (b) kartę rozwiązań</w:t>
            </w:r>
          </w:p>
          <w:p w:rsidR="00CF6464" w:rsidRPr="00E81B08" w:rsidRDefault="00CF6464" w:rsidP="00035092">
            <w:pPr>
              <w:pStyle w:val="TableParagraph"/>
              <w:ind w:left="467" w:right="63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zadań egzaminacyjnych oraz (c) kartę odpowiedzi</w:t>
            </w:r>
          </w:p>
        </w:tc>
      </w:tr>
      <w:tr w:rsidR="00CF6464" w:rsidRPr="00E81B08" w:rsidTr="00035092">
        <w:trPr>
          <w:trHeight w:val="1309"/>
        </w:trPr>
        <w:tc>
          <w:tcPr>
            <w:tcW w:w="4462" w:type="dxa"/>
          </w:tcPr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463" w:type="dxa"/>
          </w:tcPr>
          <w:p w:rsidR="00CF6464" w:rsidRPr="00E81B08" w:rsidRDefault="00CF6464" w:rsidP="00035092">
            <w:pPr>
              <w:pStyle w:val="TableParagraph"/>
              <w:tabs>
                <w:tab w:val="left" w:pos="467"/>
              </w:tabs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wyrwanie karty rozwiązań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zadań</w:t>
            </w:r>
          </w:p>
          <w:p w:rsidR="00CF6464" w:rsidRPr="00E81B08" w:rsidRDefault="00CF6464" w:rsidP="00035092">
            <w:pPr>
              <w:pStyle w:val="TableParagraph"/>
              <w:ind w:left="467" w:right="2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egzaminacyjnych wraz z kartą odpowiedzi ze środka arkusza egzaminacyjnego (nie należy odrywać karty odpowiedzi od karty rozwiązań zadań)</w:t>
            </w:r>
          </w:p>
        </w:tc>
      </w:tr>
      <w:tr w:rsidR="00CF6464" w:rsidRPr="00E81B08" w:rsidTr="00035092">
        <w:trPr>
          <w:trHeight w:val="804"/>
        </w:trPr>
        <w:tc>
          <w:tcPr>
            <w:tcW w:w="4462" w:type="dxa"/>
          </w:tcPr>
          <w:p w:rsidR="00CF6464" w:rsidRPr="00E81B08" w:rsidRDefault="00CF6464" w:rsidP="00035092">
            <w:pPr>
              <w:pStyle w:val="TableParagraph"/>
              <w:tabs>
                <w:tab w:val="left" w:pos="467"/>
              </w:tabs>
              <w:ind w:left="467" w:right="783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sprawdzenie, czy zeszyt zadań egzaminacyjnych zawiera</w:t>
            </w:r>
            <w:r w:rsidRPr="00E81B08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wszystkie kolejno ponumerowane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strony</w:t>
            </w:r>
          </w:p>
        </w:tc>
        <w:tc>
          <w:tcPr>
            <w:tcW w:w="4463" w:type="dxa"/>
          </w:tcPr>
          <w:p w:rsidR="00CF6464" w:rsidRPr="00E81B08" w:rsidRDefault="00CF6464" w:rsidP="00035092">
            <w:pPr>
              <w:pStyle w:val="TableParagraph"/>
              <w:ind w:left="467" w:right="765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sprawdzenie, czy zeszyt zadań egzaminacyjnych zawiera wszystkie kolejno ponumerowane strony</w:t>
            </w:r>
          </w:p>
        </w:tc>
      </w:tr>
      <w:tr w:rsidR="00CF6464" w:rsidRPr="00E81B08" w:rsidTr="00035092">
        <w:trPr>
          <w:trHeight w:val="550"/>
        </w:trPr>
        <w:tc>
          <w:tcPr>
            <w:tcW w:w="4462" w:type="dxa"/>
          </w:tcPr>
          <w:p w:rsidR="00CF6464" w:rsidRPr="00E81B08" w:rsidRDefault="00CF6464" w:rsidP="00035092">
            <w:pPr>
              <w:pStyle w:val="TableParagraph"/>
              <w:ind w:left="467" w:right="151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  sprawdzenie poprawności numeru PESEL na naklejkach przygotowanych przez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OKE.</w:t>
            </w:r>
          </w:p>
        </w:tc>
        <w:tc>
          <w:tcPr>
            <w:tcW w:w="4463" w:type="dxa"/>
          </w:tcPr>
          <w:p w:rsidR="00CF6464" w:rsidRPr="00E81B08" w:rsidRDefault="00CF6464" w:rsidP="00035092">
            <w:pPr>
              <w:pStyle w:val="TableParagraph"/>
              <w:tabs>
                <w:tab w:val="left" w:pos="467"/>
              </w:tabs>
              <w:ind w:left="467" w:right="152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sprawdzenie poprawności numeru PESEL na naklejkach przygotowanych przez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OKE.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5418"/>
        <w:tblW w:w="0" w:type="auto"/>
        <w:tblLayout w:type="fixed"/>
        <w:tblLook w:val="01E0"/>
      </w:tblPr>
      <w:tblGrid>
        <w:gridCol w:w="9751"/>
      </w:tblGrid>
      <w:tr w:rsidR="00CF6464" w:rsidRPr="00E81B08" w:rsidTr="00035092">
        <w:trPr>
          <w:trHeight w:val="523"/>
        </w:trPr>
        <w:tc>
          <w:tcPr>
            <w:tcW w:w="9751" w:type="dxa"/>
          </w:tcPr>
          <w:p w:rsidR="00CF6464" w:rsidRPr="00E81B08" w:rsidRDefault="00CF6464" w:rsidP="00035092">
            <w:pPr>
              <w:pStyle w:val="TableParagraph"/>
              <w:ind w:left="739" w:right="442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  Uczeń  zgłasza  przewodniczącemu  zespołu  nadzorującego  braki  w  arkuszu  egzaminacyjnym     i otrzymuje nowy arkusz egzaminacyjny z arkuszy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rezerwowych.</w:t>
            </w:r>
          </w:p>
        </w:tc>
      </w:tr>
      <w:tr w:rsidR="00CF6464" w:rsidRPr="00E81B08" w:rsidTr="00035092">
        <w:trPr>
          <w:trHeight w:val="1222"/>
        </w:trPr>
        <w:tc>
          <w:tcPr>
            <w:tcW w:w="9751" w:type="dxa"/>
          </w:tcPr>
          <w:p w:rsidR="00CF6464" w:rsidRPr="00E81B08" w:rsidRDefault="00CF6464" w:rsidP="00035092">
            <w:pPr>
              <w:pStyle w:val="TableParagraph"/>
              <w:spacing w:before="17"/>
              <w:ind w:left="739" w:right="197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Informację o wymianie arkusza egzaminacyjnego przewodniczący zespołu nadzorującego zamieszcza w protokole przebiegu egzaminu ósmoklasisty z danego przedmiotu w danej sali (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załącznik 8.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 Wymianę arkusza egzaminacyjnego uczeń potwierdza podpisem w tym samym protokole.</w:t>
            </w:r>
          </w:p>
        </w:tc>
      </w:tr>
    </w:tbl>
    <w:p w:rsidR="00CF6464" w:rsidRPr="00E81B08" w:rsidRDefault="00CF6464" w:rsidP="00CF6464">
      <w:pPr>
        <w:spacing w:line="233" w:lineRule="exact"/>
        <w:jc w:val="both"/>
        <w:rPr>
          <w:sz w:val="24"/>
          <w:szCs w:val="24"/>
        </w:rPr>
        <w:sectPr w:rsidR="00CF6464" w:rsidRPr="00E81B08">
          <w:headerReference w:type="even" r:id="rId13"/>
          <w:headerReference w:type="default" r:id="rId14"/>
          <w:pgSz w:w="11910" w:h="16840"/>
          <w:pgMar w:top="1080" w:right="0" w:bottom="280" w:left="740" w:header="689" w:footer="0" w:gutter="0"/>
          <w:cols w:space="708"/>
        </w:sectPr>
      </w:pPr>
    </w:p>
    <w:tbl>
      <w:tblPr>
        <w:tblStyle w:val="TableNormal"/>
        <w:tblpPr w:leftFromText="141" w:rightFromText="141" w:vertAnchor="text" w:horzAnchor="page" w:tblpX="1691" w:tblpY="-503"/>
        <w:tblW w:w="0" w:type="auto"/>
        <w:tblLayout w:type="fixed"/>
        <w:tblLook w:val="01E0"/>
      </w:tblPr>
      <w:tblGrid>
        <w:gridCol w:w="9390"/>
      </w:tblGrid>
      <w:tr w:rsidR="00CF6464" w:rsidRPr="00E81B08" w:rsidTr="00035092">
        <w:trPr>
          <w:trHeight w:val="352"/>
        </w:trPr>
        <w:tc>
          <w:tcPr>
            <w:tcW w:w="9390" w:type="dxa"/>
          </w:tcPr>
          <w:p w:rsidR="00CF6464" w:rsidRPr="00E81B08" w:rsidRDefault="00CF6464" w:rsidP="00035092">
            <w:pPr>
              <w:pStyle w:val="TableParagraph"/>
              <w:tabs>
                <w:tab w:val="left" w:pos="9310"/>
              </w:tabs>
              <w:spacing w:line="245" w:lineRule="exact"/>
              <w:ind w:left="43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F6464" w:rsidRPr="00E81B08" w:rsidTr="00035092">
        <w:trPr>
          <w:trHeight w:val="4425"/>
        </w:trPr>
        <w:tc>
          <w:tcPr>
            <w:tcW w:w="9390" w:type="dxa"/>
          </w:tcPr>
          <w:p w:rsidR="00CF6464" w:rsidRPr="00E81B08" w:rsidRDefault="00CF6464" w:rsidP="00035092">
            <w:pPr>
              <w:pStyle w:val="TableParagraph"/>
              <w:spacing w:before="98"/>
              <w:ind w:left="468" w:right="106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Przed rozpoczęciem egzaminu ósmoklasisty z każdego przedmiotu, w wyznaczonych miejscach arkusza egzaminacyjnego (na stronie tytułowej zeszytu zadań egzaminacyjnych oraz na karcie odpowiedzi, a w przypadku arkusza z matematyki OMA-100 – również na karcie rozwiązań zadań egzaminacyjnych), uczeń zamieszcza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kod ucznia i numer PESEL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 w przypadku braku numeru PESEL – serię i numer paszportu lub innego dokumentu potwierdzającego tożsamość, oraz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naklejki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przygotowane przez okręgową komisję egzaminacyjną. Uczeń nie podpisuje arkusza egzaminacyjnego.</w:t>
            </w:r>
          </w:p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spacing w:before="1"/>
              <w:ind w:left="468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wystąpienia błędu w numerze PESEL zdający zwraca zespołowi nadzorującemu naklejki z błędnym numerem PESEL. Przewodniczący zespołu nadzorującego koryguje ten numer w wykazie zdających w danej sali oraz zamieszcza w protokole przebiegu egzaminu ósmoklasisty  z danego przedmiotu w danej sali adnotację o stwierdzeniu błędu. Na zeszycie zadań egzaminacyjnych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karcie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odpowiedzi,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przypadku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arkusza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matematyki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OMA-100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również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karcie rozwiązań zadań egzaminacyjnych – w miejscach przeznaczonych na naklejkę przygotowaną przez OKE członek zespołu nadzorującego wpisuje odręcznie prawidłowy numer PESEL zdającego oraz identyfikator szkoły.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Wykonując czynności, o których mowa powyżej, członkowie zespołu nadzorującego mają zakryte usta i nos, a na dłoniach mają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rękawiczki.</w:t>
            </w:r>
          </w:p>
        </w:tc>
      </w:tr>
      <w:tr w:rsidR="00CF6464" w:rsidRPr="00E81B08" w:rsidTr="00035092">
        <w:trPr>
          <w:trHeight w:val="1057"/>
        </w:trPr>
        <w:tc>
          <w:tcPr>
            <w:tcW w:w="9390" w:type="dxa"/>
          </w:tcPr>
          <w:p w:rsidR="00CF6464" w:rsidRPr="00E81B08" w:rsidRDefault="00CF6464" w:rsidP="00035092">
            <w:pPr>
              <w:pStyle w:val="TableParagraph"/>
              <w:spacing w:before="17"/>
              <w:ind w:left="468" w:right="106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 Przed rozpoczęciem egzaminu z danego przedmiotu członkowie zespołu nadzorującego sprawdzają w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obecności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poprawność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zamieszczenia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danych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naklejek,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których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mowa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pkt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4.5.6., w arkuszu egzaminacyjnym.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Sprawdzając poprawność danych, o których mowa powyżej, członkowie zespołu nadzorującego mają zakryte usta i nos, a na dłoniach mają</w:t>
            </w:r>
            <w:r w:rsidRPr="00E81B08">
              <w:rPr>
                <w:rFonts w:ascii="Times New Roman" w:hAnsi="Times New Roman" w:cs="Times New Roman"/>
                <w:color w:val="FF0000"/>
                <w:spacing w:val="-1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rękawiczki.</w:t>
            </w:r>
          </w:p>
        </w:tc>
      </w:tr>
      <w:tr w:rsidR="00CF6464" w:rsidRPr="00E81B08" w:rsidTr="00035092">
        <w:trPr>
          <w:trHeight w:val="1563"/>
        </w:trPr>
        <w:tc>
          <w:tcPr>
            <w:tcW w:w="9390" w:type="dxa"/>
          </w:tcPr>
          <w:p w:rsidR="00CF6464" w:rsidRPr="00E81B08" w:rsidRDefault="00CF6464" w:rsidP="00035092">
            <w:pPr>
              <w:pStyle w:val="TableParagraph"/>
              <w:spacing w:before="17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 W przypadku uczniów korzystających z arkuszy w dostosowanych formach (tj. OPO/OMA/OJ**</w:t>
            </w:r>
          </w:p>
          <w:p w:rsidR="00CF6464" w:rsidRPr="00E81B08" w:rsidRDefault="00CF6464" w:rsidP="00035092">
            <w:pPr>
              <w:pStyle w:val="TableParagraph"/>
              <w:ind w:left="468" w:right="10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-200, -400, -500,  -600, -700,  -800, -Q00) oraz uczniów niepełnosprawnych ruchowo, uczniów      z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czasową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niesprawnością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rąk,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afazją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specyficznymi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trudnościami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uczeniu się, czynności związane z kodowaniem wykonują członkowie zespołu nadzorującego.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Wykonując czynności,</w:t>
            </w:r>
            <w:r w:rsidRPr="00E81B08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których</w:t>
            </w:r>
            <w:r w:rsidRPr="00E81B08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mowa</w:t>
            </w:r>
            <w:r w:rsidRPr="00E81B08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powyżej,</w:t>
            </w:r>
            <w:r w:rsidRPr="00E81B08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członkowie</w:t>
            </w:r>
            <w:r w:rsidRPr="00E81B08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zespołu</w:t>
            </w:r>
            <w:r w:rsidRPr="00E81B08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nadzorującego</w:t>
            </w:r>
            <w:r w:rsidRPr="00E81B08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mają</w:t>
            </w:r>
            <w:r w:rsidRPr="00E81B08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zakryte</w:t>
            </w:r>
            <w:r w:rsidRPr="00E81B08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usta</w:t>
            </w:r>
            <w:r w:rsidRPr="00E81B08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nos,</w:t>
            </w:r>
            <w:r w:rsidRPr="00E81B08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a na dłoniach mają</w:t>
            </w:r>
            <w:r w:rsidRPr="00E81B08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rękawiczki.</w:t>
            </w:r>
          </w:p>
        </w:tc>
      </w:tr>
      <w:tr w:rsidR="00CF6464" w:rsidRPr="00E81B08" w:rsidTr="00035092">
        <w:trPr>
          <w:trHeight w:val="803"/>
        </w:trPr>
        <w:tc>
          <w:tcPr>
            <w:tcW w:w="9390" w:type="dxa"/>
          </w:tcPr>
          <w:p w:rsidR="00CF6464" w:rsidRPr="00E81B08" w:rsidRDefault="00CF6464" w:rsidP="00035092">
            <w:pPr>
              <w:pStyle w:val="TableParagraph"/>
              <w:spacing w:before="18"/>
              <w:ind w:left="468" w:right="107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 Po czynnościach organizacyjnych, w tym po sprawdzeniu poprawności kodowania, przewodniczący zespołu nadzorującego zapisuje na tablicy (planszy), w miejscu widocznym dla wszystkich zdających, faktyczny czas rozpoczęcia i zakończenia pracy z danym arkuszem egzaminacyjnym.</w:t>
            </w:r>
          </w:p>
        </w:tc>
      </w:tr>
      <w:tr w:rsidR="00CF6464" w:rsidRPr="00E81B08" w:rsidTr="00035092">
        <w:trPr>
          <w:trHeight w:val="1836"/>
        </w:trPr>
        <w:tc>
          <w:tcPr>
            <w:tcW w:w="9390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</w:tabs>
              <w:spacing w:before="18" w:line="252" w:lineRule="exact"/>
              <w:ind w:hanging="36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 pracy zdających wynosi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odpowiednio: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ind w:righ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przypadku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języka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polskiego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120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minut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(lub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więcej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niż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180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minut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przypadku uczniów, dla których czas trwania egzaminu może być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przedłużony)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9"/>
              </w:numPr>
              <w:tabs>
                <w:tab w:val="left" w:pos="829"/>
              </w:tabs>
              <w:ind w:right="10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arkusza z matematyki – 100 minut (lub nie więcej niż 150 minut w przypadku uczniów, dla których czas trwania egzaminu może być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przedłużony)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9"/>
              </w:numPr>
              <w:tabs>
                <w:tab w:val="left" w:pos="828"/>
                <w:tab w:val="left" w:pos="829"/>
              </w:tabs>
              <w:ind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arkusza z języka obcego nowożytnego – 90 minut (lub nie więcej niż 135 minut  w przypadku uczniów, dla których czas trwania egzaminu może być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przedłużony).</w:t>
            </w:r>
          </w:p>
        </w:tc>
      </w:tr>
      <w:tr w:rsidR="00CF6464" w:rsidRPr="00E81B08" w:rsidTr="00035092">
        <w:trPr>
          <w:trHeight w:val="1424"/>
        </w:trPr>
        <w:tc>
          <w:tcPr>
            <w:tcW w:w="9390" w:type="dxa"/>
          </w:tcPr>
          <w:p w:rsidR="00CF6464" w:rsidRPr="00E81B08" w:rsidRDefault="00CF6464" w:rsidP="00035092">
            <w:pPr>
              <w:pStyle w:val="TableParagraph"/>
              <w:ind w:left="468" w:right="107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11. W przypadku egzaminu z języka obcego nowożytnego bezpośrednio po zapisaniu godziny rozpoczęcia i zakończenia egzaminu następuje odtworzenie płyty CD, na której oprócz tekstów     w języku obcym nagrane są instrukcje w języku polskim dotyczące rozwiązywania zadań, przerwy na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zapoznanie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treścią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zadań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przerwy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przeznaczone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rozwiązanie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poszczególnych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zadań.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7</w:t>
            </w:r>
          </w:p>
          <w:p w:rsidR="00CF6464" w:rsidRPr="00E81B08" w:rsidRDefault="00CF6464" w:rsidP="00035092">
            <w:pPr>
              <w:pStyle w:val="TableParagraph"/>
              <w:spacing w:before="112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Co zrobić w przypadku wystąpienia usterki płyty CD?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 patrz sekcja 5.8.</w:t>
            </w:r>
          </w:p>
        </w:tc>
      </w:tr>
      <w:tr w:rsidR="00CF6464" w:rsidRPr="00E81B08" w:rsidTr="00035092">
        <w:trPr>
          <w:trHeight w:val="1768"/>
        </w:trPr>
        <w:tc>
          <w:tcPr>
            <w:tcW w:w="9390" w:type="dxa"/>
          </w:tcPr>
          <w:p w:rsidR="00CF6464" w:rsidRPr="00E81B08" w:rsidRDefault="00CF6464" w:rsidP="00035092">
            <w:pPr>
              <w:pStyle w:val="TableParagraph"/>
              <w:ind w:left="468" w:right="110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12. Po rozdaniu zdającym arkuszy egzaminacyjnych uczniowie spóźnieni nie zostają wpuszczeni do</w:t>
            </w:r>
            <w:r w:rsidRPr="00E81B08">
              <w:rPr>
                <w:rFonts w:ascii="Times New Roman" w:hAnsi="Times New Roman" w:cs="Times New Roman"/>
                <w:spacing w:val="-4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     o czasie zapisanym na tablicy (planszy). Uczeń zapoznaje się z instrukcją dla zdającego zamieszczoną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stronie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arkusza.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Zdający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sprawdza,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kompletny</w:t>
            </w:r>
          </w:p>
          <w:p w:rsidR="00CF6464" w:rsidRPr="00E81B08" w:rsidRDefault="00CF6464" w:rsidP="00035092">
            <w:pPr>
              <w:pStyle w:val="TableParagraph"/>
              <w:spacing w:line="233" w:lineRule="exact"/>
              <w:ind w:left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   zawiera    kolejno    ponumerowane    wszystkie    strony.   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    razie    potrzeby    zgłasza</w:t>
            </w:r>
            <w:r w:rsidRPr="00E81B0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braki</w:t>
            </w:r>
          </w:p>
        </w:tc>
      </w:tr>
    </w:tbl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spacing w:line="250" w:lineRule="atLeast"/>
        <w:rPr>
          <w:sz w:val="24"/>
          <w:szCs w:val="24"/>
        </w:rPr>
        <w:sectPr w:rsidR="00CF6464" w:rsidRPr="00E81B08">
          <w:pgSz w:w="11910" w:h="16840"/>
          <w:pgMar w:top="1080" w:right="0" w:bottom="280" w:left="740" w:header="689" w:footer="0" w:gutter="0"/>
          <w:cols w:space="708"/>
        </w:sectPr>
      </w:pPr>
    </w:p>
    <w:tbl>
      <w:tblPr>
        <w:tblStyle w:val="TableNormal"/>
        <w:tblpPr w:leftFromText="141" w:rightFromText="141" w:vertAnchor="text" w:horzAnchor="page" w:tblpX="1591" w:tblpY="-704"/>
        <w:tblW w:w="0" w:type="auto"/>
        <w:tblLayout w:type="fixed"/>
        <w:tblLook w:val="01E0"/>
      </w:tblPr>
      <w:tblGrid>
        <w:gridCol w:w="9575"/>
      </w:tblGrid>
      <w:tr w:rsidR="00CF6464" w:rsidRPr="00E81B08" w:rsidTr="00035092">
        <w:trPr>
          <w:trHeight w:val="522"/>
        </w:trPr>
        <w:tc>
          <w:tcPr>
            <w:tcW w:w="9575" w:type="dxa"/>
          </w:tcPr>
          <w:p w:rsidR="00CF6464" w:rsidRPr="00E81B08" w:rsidRDefault="00CF6464" w:rsidP="00035092">
            <w:pPr>
              <w:pStyle w:val="TableParagraph"/>
              <w:ind w:left="560" w:right="1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przewodniczącemu zespołu nadzorującego egzamin i otrzymuje kompletny arkusz. Takie przypadki odnotowuje się w protokole przebiegu egzaminu w danej sali egzaminacyjnej (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załącznik 8.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</w:t>
            </w:r>
          </w:p>
        </w:tc>
      </w:tr>
      <w:tr w:rsidR="00CF6464" w:rsidRPr="00E81B08" w:rsidTr="00035092">
        <w:trPr>
          <w:trHeight w:val="1310"/>
        </w:trPr>
        <w:tc>
          <w:tcPr>
            <w:tcW w:w="9575" w:type="dxa"/>
          </w:tcPr>
          <w:p w:rsidR="00CF6464" w:rsidRPr="00E81B08" w:rsidRDefault="00CF6464" w:rsidP="00035092">
            <w:pPr>
              <w:pStyle w:val="TableParagraph"/>
              <w:spacing w:before="18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13. Po rozdaniu arkuszy egzaminacyjnych uczniom i po zakończeniu czynności organizacyjnych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  <w:lang w:val="pl-PL"/>
              </w:rPr>
              <w:t>oraz po</w:t>
            </w:r>
          </w:p>
          <w:p w:rsidR="00CF6464" w:rsidRPr="00E81B08" w:rsidRDefault="00CF6464" w:rsidP="00035092">
            <w:pPr>
              <w:pStyle w:val="TableParagraph"/>
              <w:ind w:left="560"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pacing w:val="-55"/>
                <w:w w:val="99"/>
                <w:sz w:val="24"/>
                <w:szCs w:val="24"/>
                <w:shd w:val="clear" w:color="auto" w:fill="D9D9D9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  <w:lang w:val="pl-PL"/>
              </w:rPr>
              <w:t>zakończeniu odtwarzania nagrań z płyty CD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przelicza się wszystkie niewykorzystane oraz wadliwe arkusze egzaminacyjne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  <w:lang w:val="pl-PL"/>
              </w:rPr>
              <w:t xml:space="preserve"> oraz niewykorzystane oraz wadliwe płyty CD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 liczbę niewykorzystanych  i wadliwych  arkuszy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  <w:lang w:val="pl-PL"/>
              </w:rPr>
              <w:t xml:space="preserve"> oraz  liczbę  niewykorzystanych  i  wadliwych  płyt  CD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odnotowuje  się    w protokole (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załącznik</w:t>
            </w:r>
            <w:r w:rsidRPr="00E81B0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</w:t>
            </w:r>
          </w:p>
        </w:tc>
      </w:tr>
      <w:tr w:rsidR="00CF6464" w:rsidRPr="00E81B08" w:rsidTr="00035092">
        <w:trPr>
          <w:trHeight w:val="1310"/>
        </w:trPr>
        <w:tc>
          <w:tcPr>
            <w:tcW w:w="9575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199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14.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W 2020 r. członkowie zespołu nadzorującego oraz obserwatorzy powinni do niezbędnego minimum ograniczyć poruszanie się po sali egzaminacyjnej. Jednakże w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celu monitorowania prawidłowego przebiegu egzaminu członkowie zespołu nadzorującego oraz obserwatorzy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powinni regularnie obserwować zdających, stojąc. Obserwując przebieg egzaminu, przy zachowaniu niezbędnego odstępu, członkowie zespołu nadzorującego i obserwatorzy nie muszą zakrywać ust i nosa.</w:t>
            </w:r>
          </w:p>
        </w:tc>
      </w:tr>
      <w:tr w:rsidR="00CF6464" w:rsidRPr="00E81B08" w:rsidTr="00035092">
        <w:trPr>
          <w:trHeight w:val="4092"/>
        </w:trPr>
        <w:tc>
          <w:tcPr>
            <w:tcW w:w="9575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201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 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, przestrzegając zasad określonych w </w:t>
            </w:r>
            <w:r w:rsidRPr="00E81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>Wytycznych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Dodatkowo, jeżeli zdający zgłasza zakończenie pracy wcześniej niż na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15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minut przed zakończeniem czasu przeznaczonego na pracę  z arkuszem – przed odebraniem jego arkusza egzaminacyjnego członek zespołu nadzorującego sprawdza, czy uczeń zaznaczył odpowiedzi na karcie odpowiedzi. W przypadku braku zaznaczeń poleca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zdającemu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wykonanie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tej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(nie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dotyczy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korzystających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arkuszy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formie dostosowanej do niepełnosprawności, tj. OPO/OMA/OJ**-200, -400, -500, -600, -700, -800, -Q00 oraz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specyficznymi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trudnościami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uczeniu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się,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niepełnosprawnych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ruchowo,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czasową niesprawnością rąk, z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afazją).</w:t>
            </w:r>
          </w:p>
          <w:p w:rsidR="00CF6464" w:rsidRPr="00E81B08" w:rsidRDefault="00CF6464" w:rsidP="000350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ind w:left="560" w:right="1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Zdający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może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opuścić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stałe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salę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egzaminacyjną</w:t>
            </w:r>
            <w:r w:rsidRPr="00E81B08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(jeżeli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zakończył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pracę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arkuszem)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najpóźniej</w:t>
            </w:r>
            <w:r w:rsidRPr="00E81B08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 15</w:t>
            </w:r>
            <w:r w:rsidRPr="00E81B08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minut</w:t>
            </w:r>
            <w:r w:rsidRPr="00E81B08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przed</w:t>
            </w:r>
            <w:r w:rsidRPr="00E81B08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czasem</w:t>
            </w:r>
            <w:r w:rsidRPr="00E81B08">
              <w:rPr>
                <w:rFonts w:ascii="Times New Roman" w:hAnsi="Times New Roman" w:cs="Times New Roman"/>
                <w:color w:val="FF0000"/>
                <w:spacing w:val="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wyznaczonym</w:t>
            </w:r>
            <w:r w:rsidRPr="00E81B08">
              <w:rPr>
                <w:rFonts w:ascii="Times New Roman" w:hAnsi="Times New Roman" w:cs="Times New Roman"/>
                <w:color w:val="FF0000"/>
                <w:spacing w:val="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jako</w:t>
            </w:r>
            <w:r w:rsidRPr="00E81B08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czas</w:t>
            </w:r>
            <w:r w:rsidRPr="00E81B08">
              <w:rPr>
                <w:rFonts w:ascii="Times New Roman" w:hAnsi="Times New Roman" w:cs="Times New Roman"/>
                <w:color w:val="FF0000"/>
                <w:spacing w:val="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zakończenia</w:t>
            </w:r>
            <w:r w:rsidRPr="00E81B08">
              <w:rPr>
                <w:rFonts w:ascii="Times New Roman" w:hAnsi="Times New Roman" w:cs="Times New Roman"/>
                <w:color w:val="FF0000"/>
                <w:spacing w:val="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pracy</w:t>
            </w:r>
            <w:r w:rsidRPr="00E81B08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color w:val="FF0000"/>
                <w:spacing w:val="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arkuszem.</w:t>
            </w:r>
            <w:r w:rsidRPr="00E81B08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color w:val="FF0000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ciągu</w:t>
            </w:r>
            <w:r w:rsidRPr="00E81B08">
              <w:rPr>
                <w:rFonts w:ascii="Times New Roman" w:hAnsi="Times New Roman" w:cs="Times New Roman"/>
                <w:color w:val="FF0000"/>
                <w:spacing w:val="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ostatnich</w:t>
            </w:r>
          </w:p>
          <w:p w:rsidR="00CF6464" w:rsidRPr="00E81B08" w:rsidRDefault="00CF6464" w:rsidP="00035092">
            <w:pPr>
              <w:pStyle w:val="TableParagraph"/>
              <w:ind w:left="560" w:right="1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15 minut przed zakończeniem egzaminu (nawet jeżeli zdający skończył pracę z arkuszem egzaminacyjnym) zdający nie opuszczają sali egzaminacyjnej.</w:t>
            </w:r>
          </w:p>
        </w:tc>
      </w:tr>
      <w:tr w:rsidR="00CF6464" w:rsidRPr="00E81B08" w:rsidTr="00035092">
        <w:trPr>
          <w:trHeight w:val="2069"/>
        </w:trPr>
        <w:tc>
          <w:tcPr>
            <w:tcW w:w="9575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200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 Po otrzymaniu pozwolenia na opuszczenie sali uczeń wychodzi, nie zakłócając pracy pozostałym piszącym.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Czynności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związane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odbiorem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arkuszy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egzaminacyjnych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zdających,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którzy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ukończyli pracę przed czasem, muszą być zorganizowane tak, by nie zakłócić pracy pozostałym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zdającym.</w:t>
            </w:r>
          </w:p>
          <w:p w:rsidR="00CF6464" w:rsidRPr="00E81B08" w:rsidRDefault="00CF6464" w:rsidP="0003509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ind w:left="560"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Jeżeli dyrektor  szkoły  podjął  decyzję  o  rozpoczynaniu  pracy  przez  kolejne  grupy  zdających  z pewnym odstępem czasowym, niezbędne jest zadbanie o to, aby zdający, którzy w danej sali egzaminacyjnej zakończyli pracę z arkuszem egzaminacyjnym, wychodząc z sali / ze szkoły, nie zakłócali pracy zdających w salach, w których egzamin rozpoczął się o późniejszej</w:t>
            </w:r>
            <w:r w:rsidRPr="00E81B08">
              <w:rPr>
                <w:rFonts w:ascii="Times New Roman" w:hAnsi="Times New Roman" w:cs="Times New Roman"/>
                <w:color w:val="FF0000"/>
                <w:spacing w:val="-1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godzinie.</w:t>
            </w:r>
          </w:p>
        </w:tc>
      </w:tr>
      <w:tr w:rsidR="00CF6464" w:rsidRPr="00E81B08" w:rsidTr="00035092">
        <w:trPr>
          <w:trHeight w:val="1562"/>
        </w:trPr>
        <w:tc>
          <w:tcPr>
            <w:tcW w:w="9575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197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17. Na 10 minut przed zakończeniem czasu przeznaczonego na pracę z arkuszem egzaminacyjnym przewodniczący zespołu nadzorującego przypomina zdającym o konieczności zaznaczenia odpowiedzi na karcie odpowiedzi. Obowiązek ten nie dotyczy uczniów korzystających z  arkuszy  w formie dostosowanej do niepełnosprawności, tj. OPO/OMA/OJ**-200, -400, -500, -600, -700, - 800,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-Q00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specyficznymi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trudnościami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uczeniu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się,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niepełnosprawnych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ruchowo, z czasową niesprawnością rąk, z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afazją.</w:t>
            </w:r>
          </w:p>
        </w:tc>
      </w:tr>
      <w:tr w:rsidR="00CF6464" w:rsidRPr="00E81B08" w:rsidTr="00035092">
        <w:trPr>
          <w:trHeight w:val="2069"/>
        </w:trPr>
        <w:tc>
          <w:tcPr>
            <w:tcW w:w="9575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8"/>
              </w:numPr>
              <w:tabs>
                <w:tab w:val="left" w:pos="561"/>
              </w:tabs>
              <w:spacing w:before="17"/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Przewodniczący zespołu nadzorującego po upływie czasu przeznaczonego na pracę z arkuszem egzaminacyjnym: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8"/>
              </w:numPr>
              <w:tabs>
                <w:tab w:val="left" w:pos="921"/>
              </w:tabs>
              <w:spacing w:before="1" w:line="25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informuje zdających o zakończeniu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8"/>
              </w:numPr>
              <w:tabs>
                <w:tab w:val="left" w:pos="921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wyznacza dodatkowy czas (5 minut) na sprawdzenie poprawności przeniesienia przez uczniów odpowiedzi na kartę odpowiedzi (dotyczy zdających, którzy mają obowiązek zaznaczenia odpowiedzi na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karcie)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8"/>
              </w:numPr>
              <w:tabs>
                <w:tab w:val="left" w:pos="921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poleca członkom zespołu nadzorującego kontrolę czynności wykonywanych przez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uczniów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8"/>
              </w:numPr>
              <w:tabs>
                <w:tab w:val="left" w:pos="921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poleca po upływie dodatkowego czasu zamknięcie arkuszy i odłożenie ich na brzeg</w:t>
            </w:r>
            <w:r w:rsidRPr="00E81B08">
              <w:rPr>
                <w:rFonts w:ascii="Times New Roman" w:hAnsi="Times New Roman" w:cs="Times New Roman"/>
                <w:spacing w:val="-1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stolika.</w:t>
            </w:r>
          </w:p>
        </w:tc>
      </w:tr>
      <w:tr w:rsidR="00CF6464" w:rsidRPr="00E81B08" w:rsidTr="00035092">
        <w:trPr>
          <w:trHeight w:val="1028"/>
        </w:trPr>
        <w:tc>
          <w:tcPr>
            <w:tcW w:w="9575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198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</w:t>
            </w:r>
            <w:r w:rsidRPr="00E81B08">
              <w:rPr>
                <w:rFonts w:ascii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Członkowie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zespołu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nadzorującego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mają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obowiązek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upewnić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się,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że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uczniowie,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którzy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mają obowiązek</w:t>
            </w:r>
            <w:r w:rsidRPr="00E81B08">
              <w:rPr>
                <w:rFonts w:ascii="Times New Roman" w:hAnsi="Times New Roman" w:cs="Times New Roman"/>
                <w:spacing w:val="3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przenieść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kartę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odpowiedzi,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wykonali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to.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E81B08">
              <w:rPr>
                <w:rFonts w:ascii="Times New Roman" w:hAnsi="Times New Roman" w:cs="Times New Roman"/>
                <w:spacing w:val="4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szczególnie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ważne,</w:t>
            </w:r>
          </w:p>
          <w:p w:rsidR="00CF6464" w:rsidRPr="00E81B08" w:rsidRDefault="00CF6464" w:rsidP="00035092">
            <w:pPr>
              <w:pStyle w:val="TableParagraph"/>
              <w:spacing w:before="4" w:line="252" w:lineRule="exact"/>
              <w:ind w:left="560" w:right="1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ponieważ do sczytania w okręgowej komisji egzaminacyjnej wykorzystywane są wyłącznie karty odpowiedzi.</w:t>
            </w:r>
          </w:p>
        </w:tc>
      </w:tr>
    </w:tbl>
    <w:p w:rsidR="00CF6464" w:rsidRPr="00E81B08" w:rsidRDefault="00CF6464" w:rsidP="00CF6464">
      <w:pPr>
        <w:pStyle w:val="Tekstpodstawowy"/>
        <w:spacing w:before="4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7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11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line="20" w:lineRule="exact"/>
        <w:ind w:left="394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9"/>
        <w:rPr>
          <w:sz w:val="24"/>
          <w:szCs w:val="24"/>
        </w:rPr>
      </w:pPr>
    </w:p>
    <w:p w:rsidR="00CF6464" w:rsidRPr="00E81B08" w:rsidRDefault="00CF6464" w:rsidP="00CF6464">
      <w:pPr>
        <w:spacing w:before="63"/>
        <w:ind w:right="1133"/>
        <w:jc w:val="both"/>
        <w:rPr>
          <w:sz w:val="24"/>
          <w:szCs w:val="24"/>
        </w:rPr>
      </w:pPr>
    </w:p>
    <w:p w:rsidR="00CF6464" w:rsidRPr="00E81B08" w:rsidRDefault="00CF6464" w:rsidP="00CF6464">
      <w:pPr>
        <w:jc w:val="both"/>
        <w:rPr>
          <w:sz w:val="24"/>
          <w:szCs w:val="24"/>
        </w:rPr>
        <w:sectPr w:rsidR="00CF6464" w:rsidRPr="00E81B08">
          <w:pgSz w:w="11910" w:h="16840"/>
          <w:pgMar w:top="1080" w:right="0" w:bottom="280" w:left="740" w:header="689" w:footer="0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478"/>
        <w:tblW w:w="0" w:type="auto"/>
        <w:tblLayout w:type="fixed"/>
        <w:tblLook w:val="01E0"/>
      </w:tblPr>
      <w:tblGrid>
        <w:gridCol w:w="9574"/>
      </w:tblGrid>
      <w:tr w:rsidR="00CF6464" w:rsidRPr="00E81B08" w:rsidTr="00035092">
        <w:trPr>
          <w:trHeight w:val="2294"/>
        </w:trPr>
        <w:tc>
          <w:tcPr>
            <w:tcW w:w="9574" w:type="dxa"/>
          </w:tcPr>
          <w:p w:rsidR="00CF6464" w:rsidRPr="00E81B08" w:rsidRDefault="00CF6464" w:rsidP="00035092">
            <w:pPr>
              <w:pStyle w:val="TableParagraph"/>
              <w:ind w:left="560" w:right="197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 Po zakończeniu egzaminu ósmoklasisty z danego przedmiotu osoby wchodzące w skład zespołu nadzorującego – w obecności zdających – zbierają od uczniów zeszyty zadań egzaminacyjnych</w:t>
            </w:r>
            <w:r w:rsidRPr="00E81B08">
              <w:rPr>
                <w:rFonts w:ascii="Times New Roman" w:hAnsi="Times New Roman" w:cs="Times New Roman"/>
                <w:spacing w:val="-3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oraz karty odpowiedzi, a w przypadku egzaminu z matematyki – również karty rozwiązań zadań egzaminacyjnych, i sprawdzają kompletność materiałów.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Wykonując czynności, o których mowa powyżej,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członkowie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zespołu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nadzorującego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mają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zakryte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usta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nos,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a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dłoniach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mają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rękawiczki. Uczniowie podczas tych czynności mają zakryte usta i nos.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Następnie przewodniczący zezwala zdającym, z wyjątkiem ucznia, który ma być obecny podczas pakowania materiałów egzaminacyjnych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(obserwuje proces pakowania materiałów w bezpiecznej odległości)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 opuszczenie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sali.</w:t>
            </w:r>
          </w:p>
        </w:tc>
      </w:tr>
      <w:tr w:rsidR="00CF6464" w:rsidRPr="00E81B08" w:rsidTr="00035092">
        <w:trPr>
          <w:trHeight w:val="803"/>
        </w:trPr>
        <w:tc>
          <w:tcPr>
            <w:tcW w:w="9574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205" w:hanging="36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21. Przewodniczący zespołu nadzorującego lub upoważniony przez niego członek tego zespołu przygotowuje materiały  do  przekazania  przewodniczącemu  zespołu  egzaminacyjnego,  zgodnie z procedurami opisanymi w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sekcji</w:t>
            </w:r>
            <w:r w:rsidRPr="00E81B0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6.1.</w:t>
            </w:r>
          </w:p>
        </w:tc>
      </w:tr>
      <w:tr w:rsidR="00CF6464" w:rsidRPr="00E81B08" w:rsidTr="00035092">
        <w:trPr>
          <w:trHeight w:val="776"/>
        </w:trPr>
        <w:tc>
          <w:tcPr>
            <w:tcW w:w="9574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466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 Przewodniczący zespołu egzaminacyjnego przechowuje i zabezpiecza koperty, o których mowa     w pkt 4.5.21., a następnie dołącza je do protokołu zbiorczego (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załącznik 9a, 9b,</w:t>
            </w:r>
            <w:r w:rsidRPr="00E81B08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9c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),</w:t>
            </w:r>
          </w:p>
          <w:p w:rsidR="00CF6464" w:rsidRPr="00E81B08" w:rsidRDefault="00CF6464" w:rsidP="00035092">
            <w:pPr>
              <w:pStyle w:val="TableParagraph"/>
              <w:spacing w:before="2" w:line="23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wygenerowanego z</w:t>
            </w:r>
            <w:r w:rsidRPr="00E81B08">
              <w:rPr>
                <w:rFonts w:ascii="Times New Roman" w:hAnsi="Times New Roman" w:cs="Times New Roman"/>
                <w:spacing w:val="-10"/>
                <w:position w:val="1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noProof/>
                <w:spacing w:val="-7"/>
                <w:sz w:val="24"/>
                <w:szCs w:val="24"/>
                <w:lang w:eastAsia="pl-PL"/>
              </w:rPr>
              <w:drawing>
                <wp:inline distT="0" distB="0" distL="0" distR="0">
                  <wp:extent cx="457200" cy="114298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81B08">
              <w:rPr>
                <w:rFonts w:ascii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</w:tbl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Heading1"/>
        <w:tabs>
          <w:tab w:val="left" w:pos="690"/>
          <w:tab w:val="left" w:pos="10063"/>
        </w:tabs>
        <w:spacing w:before="91"/>
        <w:rPr>
          <w:rFonts w:ascii="Times New Roman" w:hAnsi="Times New Roman" w:cs="Times New Roman"/>
          <w:sz w:val="24"/>
          <w:szCs w:val="24"/>
        </w:rPr>
      </w:pPr>
      <w:r w:rsidRPr="00E81B08">
        <w:rPr>
          <w:rFonts w:ascii="Times New Roman" w:hAnsi="Times New Roman" w:cs="Times New Roman"/>
          <w:color w:val="FFFFFF"/>
          <w:sz w:val="24"/>
          <w:szCs w:val="24"/>
          <w:shd w:val="clear" w:color="auto" w:fill="4D782F"/>
        </w:rPr>
        <w:t>WYNIKI EGZAMINU</w:t>
      </w:r>
      <w:r w:rsidRPr="00E81B08">
        <w:rPr>
          <w:rFonts w:ascii="Times New Roman" w:hAnsi="Times New Roman" w:cs="Times New Roman"/>
          <w:color w:val="FFFFFF"/>
          <w:spacing w:val="-4"/>
          <w:sz w:val="24"/>
          <w:szCs w:val="24"/>
          <w:shd w:val="clear" w:color="auto" w:fill="4D782F"/>
        </w:rPr>
        <w:t xml:space="preserve"> </w:t>
      </w:r>
      <w:r w:rsidRPr="00E81B08">
        <w:rPr>
          <w:rFonts w:ascii="Times New Roman" w:hAnsi="Times New Roman" w:cs="Times New Roman"/>
          <w:color w:val="FFFFFF"/>
          <w:sz w:val="24"/>
          <w:szCs w:val="24"/>
          <w:shd w:val="clear" w:color="auto" w:fill="4D782F"/>
        </w:rPr>
        <w:t>ÓSMOKLASISTY</w:t>
      </w:r>
      <w:r w:rsidRPr="00E81B08">
        <w:rPr>
          <w:rFonts w:ascii="Times New Roman" w:hAnsi="Times New Roman" w:cs="Times New Roman"/>
          <w:color w:val="FFFFFF"/>
          <w:sz w:val="24"/>
          <w:szCs w:val="24"/>
          <w:shd w:val="clear" w:color="auto" w:fill="4D782F"/>
        </w:rPr>
        <w:tab/>
      </w:r>
    </w:p>
    <w:p w:rsidR="00CF6464" w:rsidRPr="00E81B08" w:rsidRDefault="00CF6464" w:rsidP="00CF6464">
      <w:pPr>
        <w:pStyle w:val="Tekstpodstawowy"/>
        <w:spacing w:before="7"/>
        <w:rPr>
          <w:b/>
          <w:sz w:val="24"/>
          <w:szCs w:val="24"/>
        </w:rPr>
      </w:pPr>
      <w:r w:rsidRPr="00E81B08">
        <w:rPr>
          <w:sz w:val="24"/>
          <w:szCs w:val="24"/>
        </w:rPr>
        <w:pict>
          <v:shape id="_x0000_s1041" type="#_x0000_t202" style="position:absolute;margin-left:62.35pt;margin-top:14.05pt;width:476.1pt;height:81.05pt;z-index:-251654144;mso-wrap-distance-left:0;mso-wrap-distance-right:0;mso-position-horizontal-relative:page" fillcolor="#b1d59a" strokeweight=".48pt">
            <v:textbox inset="0,0,0,0">
              <w:txbxContent>
                <w:p w:rsidR="00CF6464" w:rsidRDefault="00CF6464" w:rsidP="00CF6464">
                  <w:pPr>
                    <w:pStyle w:val="Tekstpodstawowy"/>
                    <w:spacing w:line="227" w:lineRule="exact"/>
                    <w:ind w:left="103"/>
                  </w:pPr>
                  <w:r>
                    <w:t>W sekcji 8. przedstawione są informacje dotyczące wyników egzaminu ósmoklasisty:</w:t>
                  </w:r>
                </w:p>
                <w:p w:rsidR="00CF6464" w:rsidRDefault="00CF6464" w:rsidP="00C80ED4">
                  <w:pPr>
                    <w:pStyle w:val="Tekstpodstawowy"/>
                    <w:numPr>
                      <w:ilvl w:val="0"/>
                      <w:numId w:val="12"/>
                    </w:numPr>
                    <w:tabs>
                      <w:tab w:val="left" w:pos="463"/>
                      <w:tab w:val="left" w:pos="464"/>
                    </w:tabs>
                  </w:pPr>
                  <w:r>
                    <w:t>sposoby wyrażania wyników egzaminu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ósmoklasisty</w:t>
                  </w:r>
                </w:p>
                <w:p w:rsidR="00CF6464" w:rsidRDefault="00CF6464" w:rsidP="00C80ED4">
                  <w:pPr>
                    <w:pStyle w:val="Tekstpodstawowy"/>
                    <w:numPr>
                      <w:ilvl w:val="0"/>
                      <w:numId w:val="12"/>
                    </w:numPr>
                    <w:tabs>
                      <w:tab w:val="left" w:pos="463"/>
                      <w:tab w:val="left" w:pos="464"/>
                    </w:tabs>
                    <w:spacing w:before="1" w:line="230" w:lineRule="exact"/>
                  </w:pPr>
                  <w:r>
                    <w:t>przekazywanie zaświadczeń oraz informacji o szczegółowych wynikach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egzaminu</w:t>
                  </w:r>
                </w:p>
                <w:p w:rsidR="00CF6464" w:rsidRDefault="00CF6464" w:rsidP="00C80ED4">
                  <w:pPr>
                    <w:pStyle w:val="Tekstpodstawowy"/>
                    <w:numPr>
                      <w:ilvl w:val="0"/>
                      <w:numId w:val="12"/>
                    </w:numPr>
                    <w:tabs>
                      <w:tab w:val="left" w:pos="463"/>
                      <w:tab w:val="left" w:pos="464"/>
                    </w:tabs>
                    <w:ind w:right="106"/>
                  </w:pPr>
                  <w:r>
                    <w:t>wyniki egzaminu w przypadku zdających, będących laureatami lub finalistami konkursów oraz olimpiad przedmiotowych</w:t>
                  </w:r>
                </w:p>
                <w:p w:rsidR="00CF6464" w:rsidRDefault="00CF6464" w:rsidP="00C80ED4">
                  <w:pPr>
                    <w:pStyle w:val="Tekstpodstawowy"/>
                    <w:numPr>
                      <w:ilvl w:val="0"/>
                      <w:numId w:val="12"/>
                    </w:numPr>
                    <w:tabs>
                      <w:tab w:val="left" w:pos="463"/>
                      <w:tab w:val="left" w:pos="464"/>
                    </w:tabs>
                    <w:spacing w:line="230" w:lineRule="exact"/>
                  </w:pPr>
                  <w:r>
                    <w:t>wyniki egzaminu w przypadku zdających, którzy byli zwolnieni z obowiązku przystąpienia 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egzaminu</w:t>
                  </w:r>
                </w:p>
                <w:p w:rsidR="00CF6464" w:rsidRDefault="00CF6464" w:rsidP="00C80ED4">
                  <w:pPr>
                    <w:pStyle w:val="Tekstpodstawowy"/>
                    <w:numPr>
                      <w:ilvl w:val="0"/>
                      <w:numId w:val="12"/>
                    </w:numPr>
                    <w:tabs>
                      <w:tab w:val="left" w:pos="463"/>
                      <w:tab w:val="left" w:pos="464"/>
                    </w:tabs>
                    <w:spacing w:line="230" w:lineRule="exact"/>
                  </w:pPr>
                  <w:r>
                    <w:t>wyniki egzaminu w przypadku zdających, którym unieważniono egzamin w terminie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dodatkowym.</w:t>
                  </w:r>
                </w:p>
              </w:txbxContent>
            </v:textbox>
            <w10:wrap type="topAndBottom" anchorx="page"/>
          </v:shape>
        </w:pict>
      </w: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653" w:type="dxa"/>
        <w:tblLayout w:type="fixed"/>
        <w:tblLook w:val="01E0"/>
      </w:tblPr>
      <w:tblGrid>
        <w:gridCol w:w="9619"/>
      </w:tblGrid>
      <w:tr w:rsidR="00CF6464" w:rsidRPr="00E81B08" w:rsidTr="00035092">
        <w:trPr>
          <w:trHeight w:val="270"/>
        </w:trPr>
        <w:tc>
          <w:tcPr>
            <w:tcW w:w="9619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Wyniki egzaminu ósmoklasisty są przedstawiane w procentach i na skali centylowej.</w:t>
            </w:r>
          </w:p>
        </w:tc>
      </w:tr>
      <w:tr w:rsidR="00CF6464" w:rsidRPr="00E81B08" w:rsidTr="00035092">
        <w:trPr>
          <w:trHeight w:val="1056"/>
        </w:trPr>
        <w:tc>
          <w:tcPr>
            <w:tcW w:w="9619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spacing w:befor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Wyniki egzaminu ósmoklasisty</w:t>
            </w:r>
            <w:r w:rsidRPr="00E81B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obejmują: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1"/>
              </w:numPr>
              <w:tabs>
                <w:tab w:val="left" w:pos="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wynik z języka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1"/>
              </w:numPr>
              <w:tabs>
                <w:tab w:val="left" w:pos="852"/>
              </w:tabs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wynik z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matematyki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1"/>
              </w:numPr>
              <w:tabs>
                <w:tab w:val="left" w:pos="852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 z języka obcego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nowożytnego.</w:t>
            </w:r>
          </w:p>
        </w:tc>
      </w:tr>
      <w:tr w:rsidR="00CF6464" w:rsidRPr="00E81B08" w:rsidTr="00035092">
        <w:trPr>
          <w:trHeight w:val="1056"/>
        </w:trPr>
        <w:tc>
          <w:tcPr>
            <w:tcW w:w="9619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199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Wyniki egzaminu ósmoklasisty w procentach ustala dyrektor okręgowej komisji egzaminacyjnej na podstawie liczby punktów przyznanych przez egzaminatorów sprawdzających prace egzaminacyjne oraz elektronicznego odczytu kart odpowiedzi – w przypadku wykorzystania do sprawdzania prac egzaminacyjnych narzędzi elektronicznych.</w:t>
            </w:r>
          </w:p>
        </w:tc>
      </w:tr>
      <w:tr w:rsidR="00CF6464" w:rsidRPr="00E81B08" w:rsidTr="00035092">
        <w:trPr>
          <w:trHeight w:val="551"/>
        </w:trPr>
        <w:tc>
          <w:tcPr>
            <w:tcW w:w="9619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262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Wyniki egzaminu ósmoklasisty na skali centylowej opracowuje Centralna Komisja Egzaminacyjna  na podstawie wyników ustalonych przez dyrektorów okręgowych komisji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egzaminacyjnych.</w:t>
            </w:r>
          </w:p>
        </w:tc>
      </w:tr>
      <w:tr w:rsidR="00CF6464" w:rsidRPr="00E81B08" w:rsidTr="00035092">
        <w:trPr>
          <w:trHeight w:val="298"/>
        </w:trPr>
        <w:tc>
          <w:tcPr>
            <w:tcW w:w="9619" w:type="dxa"/>
          </w:tcPr>
          <w:p w:rsidR="00CF6464" w:rsidRPr="00E81B08" w:rsidRDefault="00CF6464" w:rsidP="00035092">
            <w:pPr>
              <w:pStyle w:val="TableParagraph"/>
              <w:spacing w:before="18"/>
              <w:ind w:lef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 Wyniki egzaminu ósmoklasisty są ostateczne i nie służy na nie skarga do sądu administracyjnego.</w:t>
            </w:r>
          </w:p>
        </w:tc>
      </w:tr>
      <w:tr w:rsidR="00CF6464" w:rsidRPr="00E81B08" w:rsidTr="00035092">
        <w:trPr>
          <w:trHeight w:val="1056"/>
        </w:trPr>
        <w:tc>
          <w:tcPr>
            <w:tcW w:w="9619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198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 Wyniki egzaminu ósmoklasisty nie wpływają na ukończenie szkoły, a w przypadku szkoły artystycznej realizującej kształcenie ogólne z zakresu szkoły podstawowej, w której klasa odpowiadająca klasie VIII szkoły podstawowej nie jest ostatnią klasą w cyklu kształcenia – również na promocję do klasy programowo wyższej.</w:t>
            </w:r>
          </w:p>
        </w:tc>
      </w:tr>
      <w:tr w:rsidR="00CF6464" w:rsidRPr="00E81B08" w:rsidTr="00035092">
        <w:trPr>
          <w:trHeight w:val="2827"/>
        </w:trPr>
        <w:tc>
          <w:tcPr>
            <w:tcW w:w="9619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</w:tabs>
              <w:spacing w:before="18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  <w:lang w:val="pl-PL"/>
              </w:rPr>
              <w:t>Do 22 czerwca 2020 r.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 szkoły przekazuje dyrektorowi okręgowej komisji egzaminacyjnej informację o uczniach (nazwisko, imię, numer PESEL), którzy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 xml:space="preserve"> nie kończą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odpowiednio szkoły podstawowej,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podstawowej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dla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dorosłych,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artystycznej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albo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nie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u w:val="single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otrzymują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u w:val="single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promocji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klasy programowo wyższej w przypadku uczniów tej klasy szkoły artystycznej – realizującej kształcenie ogólne w zakresie szkoły podstawowej – której zakres nauczania odpowiada klasie VIII szkoły podstawowej,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ponieważ: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0"/>
              </w:numPr>
              <w:tabs>
                <w:tab w:val="left" w:pos="921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wyniku klasyfikacji końcowej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nie otrzymali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ze wszystkich obowiązkowych zajęć edukacyjnych oraz zajęć z języka mniejszości narodowej, mniejszości etnicznej lub języka regionalnego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 xml:space="preserve"> pozytywnych końcowych ocen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klasyfikacyjnych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0"/>
              </w:numPr>
              <w:tabs>
                <w:tab w:val="left" w:pos="921"/>
              </w:tabs>
              <w:spacing w:line="25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nie zdali egzaminu dyplomowego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dotyczy uczniów szkoły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artystycznej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0"/>
              </w:numPr>
              <w:tabs>
                <w:tab w:val="left" w:pos="921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pacing w:val="-55"/>
                <w:w w:val="99"/>
                <w:sz w:val="24"/>
                <w:szCs w:val="24"/>
                <w:u w:val="single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nie przystąpili do egzaminu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ósmoklasisty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CF6464" w:rsidRPr="00E81B08" w:rsidTr="00035092">
        <w:trPr>
          <w:trHeight w:val="1309"/>
        </w:trPr>
        <w:tc>
          <w:tcPr>
            <w:tcW w:w="9619" w:type="dxa"/>
          </w:tcPr>
          <w:p w:rsidR="00CF6464" w:rsidRPr="00E81B08" w:rsidRDefault="00CF6464" w:rsidP="00035092">
            <w:pPr>
              <w:pStyle w:val="TableParagraph"/>
              <w:spacing w:before="17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 Dla uczniów, o których mowa w pkt 8.7a i 8.7b, okręgowa komisja egzaminacyjna przygotowuje</w:t>
            </w:r>
          </w:p>
          <w:p w:rsidR="00CF6464" w:rsidRPr="00E81B08" w:rsidRDefault="00CF6464" w:rsidP="00035092">
            <w:pPr>
              <w:pStyle w:val="TableParagraph"/>
              <w:ind w:left="560"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pacing w:val="-55"/>
                <w:w w:val="99"/>
                <w:sz w:val="24"/>
                <w:szCs w:val="24"/>
                <w:u w:val="single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>informację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szczegółowych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wynikach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egzaminu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ósmoklasisty.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Informacja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przesyłana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drogą elektroniczną. Uczniowie ci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u w:val="single"/>
                <w:lang w:val="pl-PL"/>
              </w:rPr>
              <w:t xml:space="preserve"> nie otrzymują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zaświadczenia o szczegółowych wynikach egzaminu ósmoklasisty. Jeżeli zaświadczenie zostało już przekazane do szkoły przez okręgową komisję egzaminacyjną, dyrektor szkoły przesyła je do okręgowej komisji egzaminacyjnej</w:t>
            </w:r>
            <w:r w:rsidRPr="00E81B08">
              <w:rPr>
                <w:rFonts w:ascii="Times New Roman" w:hAnsi="Times New Roman" w:cs="Times New Roman"/>
                <w:spacing w:val="-2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pocztą.</w:t>
            </w:r>
          </w:p>
        </w:tc>
      </w:tr>
      <w:tr w:rsidR="00CF6464" w:rsidRPr="00E81B08" w:rsidTr="00035092">
        <w:trPr>
          <w:trHeight w:val="2294"/>
        </w:trPr>
        <w:tc>
          <w:tcPr>
            <w:tcW w:w="9619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before="18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uczniów, o których mowa w pkt 8.7c, dyrektor okręgowej komisji egzaminacyjnej podejmuje decyzję – pod warunkiem otrzymania stosownego wniosku – o ewentualnym zwolnieniu ich z obowiązku przystąpienia do egzaminu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ósmoklasisty.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9"/>
              </w:numPr>
              <w:tabs>
                <w:tab w:val="left" w:pos="921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podjęcia takiej decyzji – wydaje się zaświadczenie o szczegółowych wynikach egzaminu ósmoklasisty, na którym w części przeznaczonej na wpisanie wyniku egzaminu ósmoklasisty z danego przedmiotu uzyskanego przez ucznia wpisuje się</w:t>
            </w:r>
            <w:r w:rsidRPr="00E81B08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odpowiednio</w:t>
            </w:r>
          </w:p>
          <w:p w:rsidR="00CF6464" w:rsidRPr="00E81B08" w:rsidRDefault="00CF6464" w:rsidP="00035092">
            <w:pPr>
              <w:pStyle w:val="TableParagraph"/>
              <w:ind w:left="920" w:right="20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„zwolniony” albo „zwolniona”, a w części przeznaczonej na wpisanie wyniku egzaminu ósmoklasisty z danego przedmiotu ustalonego w skali centylowej wpisuje się poziomą kreskę.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9"/>
              </w:numPr>
              <w:tabs>
                <w:tab w:val="left" w:pos="921"/>
              </w:tabs>
              <w:spacing w:line="23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niepodjęcia takiej decyzji – uczeń powtarza ostatnią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klasę.</w:t>
            </w:r>
          </w:p>
        </w:tc>
      </w:tr>
    </w:tbl>
    <w:tbl>
      <w:tblPr>
        <w:tblStyle w:val="TableNormal"/>
        <w:tblpPr w:leftFromText="141" w:rightFromText="141" w:vertAnchor="text" w:horzAnchor="page" w:tblpX="1642" w:tblpY="159"/>
        <w:tblW w:w="0" w:type="auto"/>
        <w:tblLayout w:type="fixed"/>
        <w:tblLook w:val="01E0"/>
      </w:tblPr>
      <w:tblGrid>
        <w:gridCol w:w="711"/>
        <w:gridCol w:w="8911"/>
      </w:tblGrid>
      <w:tr w:rsidR="00CF6464" w:rsidRPr="00E81B08" w:rsidTr="00035092">
        <w:trPr>
          <w:trHeight w:val="776"/>
        </w:trPr>
        <w:tc>
          <w:tcPr>
            <w:tcW w:w="9622" w:type="dxa"/>
            <w:gridSpan w:val="2"/>
          </w:tcPr>
          <w:p w:rsidR="00CF6464" w:rsidRPr="00E81B08" w:rsidRDefault="00CF6464" w:rsidP="00035092">
            <w:pPr>
              <w:pStyle w:val="TableParagraph"/>
              <w:ind w:left="560" w:right="202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 W przypadku uczniów, których końcowa klasyfikacja zależy od wyników egzaminów klasyfikacyjnych, przekazanie zaświadczenia lub informacji o szczegółowych wynikach egzaminu ósmoklasisty następuje po rozstrzygnięciu o klasyfikacji końcowej.</w:t>
            </w:r>
          </w:p>
        </w:tc>
      </w:tr>
      <w:tr w:rsidR="00CF6464" w:rsidRPr="00E81B08" w:rsidTr="00035092">
        <w:trPr>
          <w:trHeight w:val="2321"/>
        </w:trPr>
        <w:tc>
          <w:tcPr>
            <w:tcW w:w="9622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before="18" w:line="252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 szkoły przekazuje uczniowi lub jego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rodzicom: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8"/>
              </w:numPr>
              <w:tabs>
                <w:tab w:val="left" w:pos="921"/>
              </w:tabs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zaświadczenie o szczegółowych wynikach egzaminu ósmoklasisty, wydane przez okręgową komisję egzaminacyjną, wraz ze świadectwem ukończenia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8"/>
              </w:numPr>
              <w:tabs>
                <w:tab w:val="left" w:pos="921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szkoły artystycznej realizującej kształcenie ogólne z zakresu szkoły podstawowej, w której klasa odpowiadająca klasie VIII szkoły podstawowej nie jest ostatnią klasą w cyklu kształcenia – zaświadczenie o szczegółowych wynikach egzaminu ósmoklasisty, wydane przez okręgową komisję egzaminacyjną, wraz ze świadectwem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promocyjnym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8"/>
              </w:numPr>
              <w:tabs>
                <w:tab w:val="left" w:pos="921"/>
              </w:tabs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informację o szczegółowych wynikach egzaminu ósmoklasisty, opracowaną przez okręgową komisję egzaminacyjną – w przypadku uczniów, o których mowa w pkt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8.8.</w:t>
            </w:r>
          </w:p>
        </w:tc>
      </w:tr>
      <w:tr w:rsidR="00CF6464" w:rsidRPr="00E81B08" w:rsidTr="00035092">
        <w:trPr>
          <w:trHeight w:val="804"/>
        </w:trPr>
        <w:tc>
          <w:tcPr>
            <w:tcW w:w="9622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/>
              <w:ind w:left="560" w:right="202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12. Uczeń, który przystąpił do egzaminu ósmoklasisty w prewentorium, sanatorium, szkole przyszpitalnej, zakładzie poprawczym, odbiera zaświadczenie o szczegółowych wynikach egzaminu ósmoklasisty w macierzystej szkole.</w:t>
            </w:r>
          </w:p>
        </w:tc>
      </w:tr>
      <w:tr w:rsidR="00CF6464" w:rsidRPr="00E81B08" w:rsidTr="00035092">
        <w:trPr>
          <w:trHeight w:val="1057"/>
        </w:trPr>
        <w:tc>
          <w:tcPr>
            <w:tcW w:w="711" w:type="dxa"/>
          </w:tcPr>
          <w:p w:rsidR="00CF6464" w:rsidRPr="00E81B08" w:rsidRDefault="00CF6464" w:rsidP="00035092">
            <w:pPr>
              <w:pStyle w:val="TableParagraph"/>
              <w:spacing w:before="17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12a.</w:t>
            </w:r>
          </w:p>
        </w:tc>
        <w:tc>
          <w:tcPr>
            <w:tcW w:w="8911" w:type="dxa"/>
          </w:tcPr>
          <w:p w:rsidR="00CF6464" w:rsidRPr="00E81B08" w:rsidRDefault="00CF6464" w:rsidP="00035092">
            <w:pPr>
              <w:pStyle w:val="TableParagraph"/>
              <w:spacing w:before="17"/>
              <w:ind w:left="137" w:right="20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Uczniowie Szkoły Podstawowej im. Komisji Edukacji Narodowej w Warszawie, wchodzącej    w skład ORPEG, którzy do egzaminu ósmoklasisty przystąpili poza granicami Polski, odbierają zaświadczenie  o  szczegółowych  wynikach  egzaminu  ósmoklasisty  w  szkole  macierzystej   w</w:t>
            </w:r>
            <w:r w:rsidRPr="00E81B08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ORPEG.</w:t>
            </w:r>
          </w:p>
        </w:tc>
      </w:tr>
      <w:tr w:rsidR="00CF6464" w:rsidRPr="00E81B08" w:rsidTr="00035092">
        <w:trPr>
          <w:trHeight w:val="803"/>
        </w:trPr>
        <w:tc>
          <w:tcPr>
            <w:tcW w:w="9622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/>
              <w:ind w:left="560" w:right="198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13. W przypadku laureatów i finalistów olimpiad oraz laureatów konkursów, o których mowa w pkt 3.2.7., zwolnienie z egzaminu ósmoklasisty z danego przedmiotu jest równoznaczne z uzyskaniem  z tego przedmiotu najwyższego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wyniku.</w:t>
            </w:r>
          </w:p>
        </w:tc>
      </w:tr>
      <w:tr w:rsidR="00CF6464" w:rsidRPr="00E81B08" w:rsidTr="00035092">
        <w:trPr>
          <w:trHeight w:val="803"/>
        </w:trPr>
        <w:tc>
          <w:tcPr>
            <w:tcW w:w="9622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/>
              <w:ind w:left="560" w:right="201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14. W przypadku zdających, o których mowa w pkt 8.13., w zaświadczeniu o szczegółowych wynikach egzaminu ósmoklasisty w miejscach przeznaczonych na wpisanie wyniku z danego przedmiotu wpisuje się „100% punktów” oraz odpowiednio „zwolniony” albo „zwolniona”.</w:t>
            </w:r>
          </w:p>
        </w:tc>
      </w:tr>
      <w:tr w:rsidR="00CF6464" w:rsidRPr="00E81B08" w:rsidTr="00035092">
        <w:trPr>
          <w:trHeight w:val="777"/>
        </w:trPr>
        <w:tc>
          <w:tcPr>
            <w:tcW w:w="9622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/>
              <w:ind w:left="560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 W przypadku unieważnienia egzaminu ósmoklasisty z danego przedmiotu przeprowadzanego</w:t>
            </w:r>
          </w:p>
          <w:p w:rsidR="00CF6464" w:rsidRPr="00E81B08" w:rsidRDefault="00CF6464" w:rsidP="00035092">
            <w:pPr>
              <w:pStyle w:val="TableParagraph"/>
              <w:spacing w:before="1" w:line="250" w:lineRule="atLeast"/>
              <w:ind w:left="5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terminie dodatkowym, z przyczyn określonych w pkt 5.4. oraz 7.2., dyrektor okręgowej komisji egzaminacyjnej ustala wynik egzaminu z tego przedmiotu jako „0%”.</w:t>
            </w:r>
          </w:p>
        </w:tc>
      </w:tr>
    </w:tbl>
    <w:p w:rsidR="00CF6464" w:rsidRPr="00E81B08" w:rsidRDefault="00CF6464" w:rsidP="00C80ED4">
      <w:pPr>
        <w:pStyle w:val="Heading1"/>
        <w:numPr>
          <w:ilvl w:val="0"/>
          <w:numId w:val="13"/>
        </w:numPr>
        <w:tabs>
          <w:tab w:val="left" w:pos="846"/>
          <w:tab w:val="left" w:pos="10063"/>
        </w:tabs>
        <w:spacing w:before="91"/>
        <w:ind w:left="845" w:hanging="452"/>
        <w:rPr>
          <w:rFonts w:ascii="Times New Roman" w:hAnsi="Times New Roman" w:cs="Times New Roman"/>
          <w:sz w:val="24"/>
          <w:szCs w:val="24"/>
        </w:rPr>
      </w:pPr>
      <w:r w:rsidRPr="00E81B08">
        <w:rPr>
          <w:rFonts w:ascii="Times New Roman" w:hAnsi="Times New Roman" w:cs="Times New Roman"/>
          <w:color w:val="FFFFFF"/>
          <w:sz w:val="24"/>
          <w:szCs w:val="24"/>
          <w:shd w:val="clear" w:color="auto" w:fill="4D782F"/>
        </w:rPr>
        <w:t>UCZEŃ NA EGZAMINIE</w:t>
      </w:r>
      <w:r w:rsidRPr="00E81B08">
        <w:rPr>
          <w:rFonts w:ascii="Times New Roman" w:hAnsi="Times New Roman" w:cs="Times New Roman"/>
          <w:color w:val="FFFFFF"/>
          <w:spacing w:val="-11"/>
          <w:sz w:val="24"/>
          <w:szCs w:val="24"/>
          <w:shd w:val="clear" w:color="auto" w:fill="4D782F"/>
        </w:rPr>
        <w:t xml:space="preserve"> </w:t>
      </w:r>
      <w:r w:rsidRPr="00E81B08">
        <w:rPr>
          <w:rFonts w:ascii="Times New Roman" w:hAnsi="Times New Roman" w:cs="Times New Roman"/>
          <w:color w:val="FFFFFF"/>
          <w:sz w:val="24"/>
          <w:szCs w:val="24"/>
          <w:shd w:val="clear" w:color="auto" w:fill="4D782F"/>
        </w:rPr>
        <w:t>ÓSMOKLASISTY</w:t>
      </w:r>
      <w:r w:rsidRPr="00E81B08">
        <w:rPr>
          <w:rFonts w:ascii="Times New Roman" w:hAnsi="Times New Roman" w:cs="Times New Roman"/>
          <w:color w:val="FFFFFF"/>
          <w:sz w:val="24"/>
          <w:szCs w:val="24"/>
          <w:shd w:val="clear" w:color="auto" w:fill="4D782F"/>
        </w:rPr>
        <w:tab/>
      </w:r>
    </w:p>
    <w:p w:rsidR="00CF6464" w:rsidRPr="00E81B08" w:rsidRDefault="00CF6464" w:rsidP="00CF6464">
      <w:pPr>
        <w:pStyle w:val="Tekstpodstawowy"/>
        <w:spacing w:before="7"/>
        <w:rPr>
          <w:b/>
          <w:sz w:val="24"/>
          <w:szCs w:val="24"/>
        </w:rPr>
      </w:pPr>
      <w:r w:rsidRPr="00E81B08">
        <w:rPr>
          <w:sz w:val="24"/>
          <w:szCs w:val="24"/>
        </w:rPr>
        <w:pict>
          <v:shape id="_x0000_s1042" type="#_x0000_t202" style="position:absolute;margin-left:62.35pt;margin-top:14.05pt;width:476.1pt;height:23.55pt;z-index:-251653120;mso-wrap-distance-left:0;mso-wrap-distance-right:0;mso-position-horizontal-relative:page" fillcolor="#b1d59a" strokeweight=".48pt">
            <v:textbox inset="0,0,0,0">
              <w:txbxContent>
                <w:p w:rsidR="00CF6464" w:rsidRDefault="00CF6464" w:rsidP="00CF6464">
                  <w:pPr>
                    <w:pStyle w:val="Tekstpodstawowy"/>
                    <w:ind w:left="103"/>
                  </w:pPr>
                  <w:r>
                    <w:t>W sekcji 10. zawarto informacje dotyczące egzaminu ósmoklasisty, które należy przekazać zdającym, oraz kilka sugestii dotyczących sposobu przeprowadzania egzaminu w szkole.</w:t>
                  </w:r>
                </w:p>
              </w:txbxContent>
            </v:textbox>
            <w10:wrap type="topAndBottom" anchorx="page"/>
          </v:shape>
        </w:pict>
      </w: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417" w:type="dxa"/>
        <w:tblLayout w:type="fixed"/>
        <w:tblLook w:val="01E0"/>
      </w:tblPr>
      <w:tblGrid>
        <w:gridCol w:w="854"/>
        <w:gridCol w:w="9002"/>
      </w:tblGrid>
      <w:tr w:rsidR="00CF6464" w:rsidRPr="00E81B08" w:rsidTr="00035092">
        <w:trPr>
          <w:trHeight w:val="361"/>
        </w:trPr>
        <w:tc>
          <w:tcPr>
            <w:tcW w:w="854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9002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PRZED EGZAMINEM ÓSMOKLASISTY</w:t>
            </w:r>
          </w:p>
        </w:tc>
      </w:tr>
      <w:tr w:rsidR="00CF6464" w:rsidRPr="00E81B08" w:rsidTr="00035092">
        <w:trPr>
          <w:trHeight w:val="8990"/>
        </w:trPr>
        <w:tc>
          <w:tcPr>
            <w:tcW w:w="9856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7"/>
              </w:numPr>
              <w:tabs>
                <w:tab w:val="left" w:pos="844"/>
              </w:tabs>
              <w:spacing w:before="108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Przewodniczący zespołu egzaminacyjnego lub upoważniony przez niego nauczyciel / upoważnieni przez niego nauczyciele (np. wychowawcy klas) są zobowiązani do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przypomnienia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uczniom – nie później niż do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2 czerwca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 r. – kluczowych informacji o egzaminie, w tym przede wszystkim dotyczących: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harmonogramu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przeprowadzania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egzaminu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ósmoklasisty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zdający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powinni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wiedzieć,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kiedy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przeprowadzany egzamin w terminie głównym i w terminie dodatkowym (oraz kto przystępuje do egzaminu w terminie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dodatkowym)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spacing w:before="1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struktury egzaminu (przedmioty egzaminacyjne; wybór języka obcego nowożytnego; czas trwania  egzaminu  z  poszczególnych  przedmiotów,  w  tym  przedłużenie  czasu  trwania      w przypadku dostosowania warunków lub formy przeprowadzania egzaminu) oraz zakresu sprawdzanych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umiejętności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spacing w:line="253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 przeprowadzania egzaminu ósmoklasisty (przebieg egzaminu każdego dnia), w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tym:</w:t>
            </w:r>
          </w:p>
          <w:p w:rsidR="00CF6464" w:rsidRPr="00E81B08" w:rsidRDefault="00CF6464" w:rsidP="00C80ED4">
            <w:pPr>
              <w:pStyle w:val="TableParagraph"/>
              <w:numPr>
                <w:ilvl w:val="2"/>
                <w:numId w:val="7"/>
              </w:numPr>
              <w:tabs>
                <w:tab w:val="left" w:pos="1564"/>
              </w:tabs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losowania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numeru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stolika,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którym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uczeń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będzie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pracował;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również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wytłumaczyć uczniom, że niektórzy ich koledzy i koleżanki będą mieli wskazane miejsce, przy którym będą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pracować</w:t>
            </w:r>
          </w:p>
          <w:p w:rsidR="00CF6464" w:rsidRPr="00E81B08" w:rsidRDefault="00CF6464" w:rsidP="00C80ED4">
            <w:pPr>
              <w:pStyle w:val="TableParagraph"/>
              <w:numPr>
                <w:ilvl w:val="2"/>
                <w:numId w:val="7"/>
              </w:numPr>
              <w:tabs>
                <w:tab w:val="left" w:pos="1564"/>
              </w:tabs>
              <w:spacing w:line="25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kodowania arkusza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egzaminacyjnego</w:t>
            </w:r>
          </w:p>
          <w:p w:rsidR="00CF6464" w:rsidRPr="00E81B08" w:rsidRDefault="00CF6464" w:rsidP="00C80ED4">
            <w:pPr>
              <w:pStyle w:val="TableParagraph"/>
              <w:numPr>
                <w:ilvl w:val="2"/>
                <w:numId w:val="7"/>
              </w:numPr>
              <w:tabs>
                <w:tab w:val="left" w:pos="1563"/>
                <w:tab w:val="left" w:pos="1564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sprawdzania kompletności arkusza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egzaminacyjnego</w:t>
            </w:r>
          </w:p>
          <w:p w:rsidR="00CF6464" w:rsidRPr="00E81B08" w:rsidRDefault="00CF6464" w:rsidP="00C80ED4">
            <w:pPr>
              <w:pStyle w:val="TableParagraph"/>
              <w:numPr>
                <w:ilvl w:val="2"/>
                <w:numId w:val="7"/>
              </w:numPr>
              <w:tabs>
                <w:tab w:val="left" w:pos="1563"/>
                <w:tab w:val="left" w:pos="1564"/>
              </w:tabs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rozpoczynania pracy z arkuszem po otrzymaniu pozwolenia od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nauczyciela</w:t>
            </w:r>
          </w:p>
          <w:p w:rsidR="00CF6464" w:rsidRPr="00E81B08" w:rsidRDefault="00CF6464" w:rsidP="00C80ED4">
            <w:pPr>
              <w:pStyle w:val="TableParagraph"/>
              <w:numPr>
                <w:ilvl w:val="2"/>
                <w:numId w:val="7"/>
              </w:numPr>
              <w:tabs>
                <w:tab w:val="left" w:pos="1563"/>
                <w:tab w:val="left" w:pos="1564"/>
              </w:tabs>
              <w:spacing w:before="1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zgłaszania konieczności skorzystania z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toalety</w:t>
            </w:r>
          </w:p>
          <w:p w:rsidR="00CF6464" w:rsidRPr="00E81B08" w:rsidRDefault="00CF6464" w:rsidP="00C80ED4">
            <w:pPr>
              <w:pStyle w:val="TableParagraph"/>
              <w:numPr>
                <w:ilvl w:val="2"/>
                <w:numId w:val="7"/>
              </w:numPr>
              <w:tabs>
                <w:tab w:val="left" w:pos="1563"/>
                <w:tab w:val="left" w:pos="1564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 oddawania arkusza egzaminacyjnego po zakończeniu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pracy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sposobu zaznaczania odpowiedzi na karcie odpowiedzi oraz dodatkowego czasu (5 minut) przeznaczonego na sprawdzenie poprawności przeniesienia odpowiedzi na kartę odpowiedzi; należy poinformować uczniów, że instrukcja dotycząca sposobu zaznaczania odpowiedzi na karcie odpowiedzi oraz nanoszenia poprawek na karcie odpowiedzi i w zeszycie zadań egzaminacyjnych będzie również zamieszczona w arkuszu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egzaminacyjnym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sposobu pracy z arkuszem egzaminacyjnym z matematyki – konieczność wyrwania ze środka arkusza 8 stron tworzących kartę rozwiązań zadań egzaminacyjnych, konieczność zapisania rozwiązań zadań otwartych w karcie rozwiązań zadań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egzaminacyjnych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zakazu wnoszenia  do  sali  egzaminacyjnej  urządzeń  telekomunikacyjnych  lub  korzystania  z takich urządzeń w tej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sali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przyborów i materiałów, które zdający mogą wnieść do sali egzaminacyjnej; należy również przekazać zdającym, że na egzaminie ósmoklasisty nie można korzystać z kalkulatora oraz słowników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konieczności samodzielnego rozwiązywania zadań w czasie</w:t>
            </w:r>
            <w:r w:rsidRPr="00E81B08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egzaminu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7"/>
              </w:numPr>
              <w:tabs>
                <w:tab w:val="left" w:pos="1204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możliwości wglądu do sprawdzonej i ocenionej pracy</w:t>
            </w:r>
            <w:r w:rsidRPr="00E81B08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egzaminacyjnej.</w:t>
            </w:r>
          </w:p>
        </w:tc>
      </w:tr>
      <w:tr w:rsidR="00CF6464" w:rsidRPr="00E81B08" w:rsidTr="00035092">
        <w:trPr>
          <w:trHeight w:val="1309"/>
        </w:trPr>
        <w:tc>
          <w:tcPr>
            <w:tcW w:w="854" w:type="dxa"/>
          </w:tcPr>
          <w:p w:rsidR="00CF6464" w:rsidRPr="00E81B08" w:rsidRDefault="00CF6464" w:rsidP="00035092">
            <w:pPr>
              <w:pStyle w:val="TableParagraph"/>
              <w:spacing w:before="17"/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1a.</w:t>
            </w:r>
          </w:p>
        </w:tc>
        <w:tc>
          <w:tcPr>
            <w:tcW w:w="9002" w:type="dxa"/>
          </w:tcPr>
          <w:p w:rsidR="00CF6464" w:rsidRPr="00E81B08" w:rsidRDefault="00CF6464" w:rsidP="00035092">
            <w:pPr>
              <w:pStyle w:val="TableParagraph"/>
              <w:spacing w:before="17"/>
              <w:ind w:left="108"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Nie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później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niż</w:t>
            </w:r>
            <w:r w:rsidRPr="00E81B08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do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czerwca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2020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r.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należy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przekazać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uczniom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ich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rodzicom</w:t>
            </w:r>
            <w:r w:rsidRPr="00E81B08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informacje</w:t>
            </w:r>
            <w:r w:rsidRPr="00E81B0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na</w:t>
            </w:r>
            <w:r w:rsidRPr="00E81B08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temat szczególnych rozwiązań dotyczących organizowania i przeprowadzania egzaminu ósmoklasisty, związane z zapewnieniem bezpieczeństwa sanitarnego, określone w </w:t>
            </w:r>
            <w:r w:rsidRPr="00E81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>Wytycznych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. Informacje te mogą być przekazane zdającym i ich rodzicom np. w postaci informacji na stronie internetowej szkoły, drogą mailową, w postaci komunikatu na tablicy informacyjnej w szkole / przed</w:t>
            </w:r>
            <w:r w:rsidRPr="00E81B08">
              <w:rPr>
                <w:rFonts w:ascii="Times New Roman" w:hAnsi="Times New Roman" w:cs="Times New Roman"/>
                <w:color w:val="FF0000"/>
                <w:spacing w:val="-2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szkołą.</w:t>
            </w:r>
          </w:p>
        </w:tc>
      </w:tr>
      <w:tr w:rsidR="00CF6464" w:rsidRPr="00E81B08" w:rsidTr="00035092">
        <w:trPr>
          <w:trHeight w:val="1536"/>
        </w:trPr>
        <w:tc>
          <w:tcPr>
            <w:tcW w:w="9856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6"/>
              </w:numPr>
              <w:tabs>
                <w:tab w:val="left" w:pos="844"/>
              </w:tabs>
              <w:spacing w:before="18"/>
              <w:ind w:right="1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Wskazane  jest,  aby  przekazać  uczniom,   że  na   stronie  internetowej  CKE  (</w:t>
            </w:r>
            <w:hyperlink r:id="rId16">
              <w:r w:rsidRPr="00E81B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www.cke.gov.pl</w:t>
              </w:r>
              <w:r w:rsidRPr="00E81B08"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t>,</w:t>
              </w:r>
            </w:hyperlink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w zakładce poświęconej egzaminowi ósmoklasisty) dostępne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są: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6"/>
              </w:numPr>
              <w:tabs>
                <w:tab w:val="left" w:pos="1203"/>
                <w:tab w:val="left" w:pos="1204"/>
              </w:tabs>
              <w:spacing w:line="25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informatory o egzaminie ósmoklasisty od roku szkolnego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2018/2019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6"/>
              </w:numPr>
              <w:tabs>
                <w:tab w:val="left" w:pos="1204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przykładowe arkusze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egzaminacyjne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6"/>
              </w:numPr>
              <w:tabs>
                <w:tab w:val="left" w:pos="1203"/>
                <w:tab w:val="left" w:pos="1204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arkusze egzaminu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próbnego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6"/>
              </w:numPr>
              <w:tabs>
                <w:tab w:val="left" w:pos="1204"/>
              </w:tabs>
              <w:spacing w:line="233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arkusze wykorzystane do przeprowadzenia egzaminu ósmoklasisty w kwietniu 2019</w:t>
            </w:r>
            <w:r w:rsidRPr="00E81B08">
              <w:rPr>
                <w:rFonts w:ascii="Times New Roman" w:hAnsi="Times New Roman" w:cs="Times New Roman"/>
                <w:spacing w:val="-1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r.</w:t>
            </w:r>
          </w:p>
        </w:tc>
      </w:tr>
    </w:tbl>
    <w:p w:rsidR="00CF6464" w:rsidRPr="00E81B08" w:rsidRDefault="00CF6464" w:rsidP="00CF6464">
      <w:pPr>
        <w:spacing w:line="233" w:lineRule="exact"/>
        <w:rPr>
          <w:sz w:val="24"/>
          <w:szCs w:val="24"/>
        </w:rPr>
        <w:sectPr w:rsidR="00CF6464" w:rsidRPr="00E81B08">
          <w:headerReference w:type="even" r:id="rId17"/>
          <w:headerReference w:type="default" r:id="rId18"/>
          <w:pgSz w:w="11910" w:h="16840"/>
          <w:pgMar w:top="1080" w:right="0" w:bottom="280" w:left="740" w:header="689" w:footer="0" w:gutter="0"/>
          <w:pgNumType w:start="55"/>
          <w:cols w:space="708"/>
        </w:sect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tbl>
      <w:tblPr>
        <w:tblStyle w:val="TableNormal"/>
        <w:tblW w:w="0" w:type="auto"/>
        <w:tblInd w:w="701" w:type="dxa"/>
        <w:tblLayout w:type="fixed"/>
        <w:tblLook w:val="01E0"/>
      </w:tblPr>
      <w:tblGrid>
        <w:gridCol w:w="9571"/>
      </w:tblGrid>
      <w:tr w:rsidR="00CF6464" w:rsidRPr="00E81B08" w:rsidTr="00035092">
        <w:trPr>
          <w:trHeight w:val="522"/>
        </w:trPr>
        <w:tc>
          <w:tcPr>
            <w:tcW w:w="9571" w:type="dxa"/>
          </w:tcPr>
          <w:p w:rsidR="00CF6464" w:rsidRPr="00E81B08" w:rsidRDefault="00CF6464" w:rsidP="00035092">
            <w:pPr>
              <w:pStyle w:val="TableParagraph"/>
              <w:ind w:left="560" w:right="318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Należy upewnić się, że uczniowie, którzy nie mają obowiązku zaznaczania odpowiedzi na karcie odpowiedzi, wiedzą o tym.</w:t>
            </w:r>
          </w:p>
        </w:tc>
      </w:tr>
      <w:tr w:rsidR="00CF6464" w:rsidRPr="00E81B08" w:rsidTr="00035092">
        <w:trPr>
          <w:trHeight w:val="1057"/>
        </w:trPr>
        <w:tc>
          <w:tcPr>
            <w:tcW w:w="9571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197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Należy upewnić się, że uczniowie wiedzą, w której sali przystępują do egzaminu; o której godzinie powinni być obecni w szkole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, jakie szczególne zasady przeprowadzania egzaminu ósmoklasisty,   w tym zasady dotyczące wpuszczania i wypuszczania uczniów z sali egzaminacyjnej, obowiązują w 2020</w:t>
            </w:r>
            <w:r w:rsidRPr="00E81B08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r.</w:t>
            </w:r>
          </w:p>
        </w:tc>
      </w:tr>
      <w:tr w:rsidR="00CF6464" w:rsidRPr="00E81B08" w:rsidTr="00035092">
        <w:trPr>
          <w:trHeight w:val="522"/>
        </w:trPr>
        <w:tc>
          <w:tcPr>
            <w:tcW w:w="9571" w:type="dxa"/>
          </w:tcPr>
          <w:p w:rsidR="00CF6464" w:rsidRPr="00E81B08" w:rsidRDefault="00CF6464" w:rsidP="00035092">
            <w:pPr>
              <w:pStyle w:val="TableParagraph"/>
              <w:spacing w:before="22" w:line="252" w:lineRule="exact"/>
              <w:ind w:left="560" w:right="318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  Przed  egzaminem  należy  przekazać  uczniom,  że  wyniki   egzaminu  poznają 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i 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zaświadczenia   o szczegółowych wynikach egzaminu otrzymają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31 lipca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r.</w:t>
            </w:r>
          </w:p>
        </w:tc>
      </w:tr>
    </w:tbl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417" w:type="dxa"/>
        <w:tblLayout w:type="fixed"/>
        <w:tblLook w:val="01E0"/>
      </w:tblPr>
      <w:tblGrid>
        <w:gridCol w:w="775"/>
        <w:gridCol w:w="9081"/>
      </w:tblGrid>
      <w:tr w:rsidR="00CF6464" w:rsidRPr="00E81B08" w:rsidTr="00035092">
        <w:trPr>
          <w:trHeight w:val="361"/>
        </w:trPr>
        <w:tc>
          <w:tcPr>
            <w:tcW w:w="775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9081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W TRAKCIE EGZAMINU ÓSMOKLASISTY</w:t>
            </w:r>
          </w:p>
        </w:tc>
      </w:tr>
      <w:tr w:rsidR="00CF6464" w:rsidRPr="00E81B08" w:rsidTr="00035092">
        <w:trPr>
          <w:trHeight w:val="2665"/>
        </w:trPr>
        <w:tc>
          <w:tcPr>
            <w:tcW w:w="9856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5"/>
              </w:numPr>
              <w:tabs>
                <w:tab w:val="left" w:pos="845"/>
              </w:tabs>
              <w:spacing w:before="108" w:line="25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 wpuszczeniem zdających do sali egzaminacyjnej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5"/>
              </w:numPr>
              <w:tabs>
                <w:tab w:val="left" w:pos="1205"/>
              </w:tabs>
              <w:spacing w:line="252" w:lineRule="exact"/>
              <w:ind w:hanging="36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przypomnieć zdającym zasady bezpieczeństwa sanitarnego określone w</w:t>
            </w:r>
            <w:r w:rsidRPr="00E81B08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>Wytycznych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5"/>
              </w:numPr>
              <w:tabs>
                <w:tab w:val="left" w:pos="1205"/>
              </w:tabs>
              <w:spacing w:before="1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powtórzyć informację o zakazie wnoszenia do sali egzaminacyjnej urządzeń telekomunikacyjnych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5"/>
              </w:numPr>
              <w:tabs>
                <w:tab w:val="left" w:pos="1205"/>
              </w:tabs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upewnić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się,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że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zdający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posiada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niezbędne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przybory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materiały,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przede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wszystkim długopis lub pióro  z  czarnym  tuszem/atramentem,  a  w  przypadku  egzaminu  ósmoklasisty z matematyki – również linijkę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; należy przypomnieć uczniom, że podczas egzaminu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u w:val="single" w:color="FF0000"/>
                <w:lang w:val="pl-PL"/>
              </w:rPr>
              <w:t xml:space="preserve"> nie mogą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 pożyczać przyborów od innych</w:t>
            </w:r>
            <w:r w:rsidRPr="00E81B08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uczniów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5"/>
              </w:numPr>
              <w:tabs>
                <w:tab w:val="left" w:pos="1205"/>
              </w:tabs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przypomnieć zdającym, aby butelki z wodą stawiali na podłodze, przy nodze stolika, aby przypadkowo nie zalać materiałów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egzaminacyjnych.</w:t>
            </w:r>
          </w:p>
        </w:tc>
      </w:tr>
      <w:tr w:rsidR="00CF6464" w:rsidRPr="00E81B08" w:rsidTr="00035092">
        <w:trPr>
          <w:trHeight w:val="550"/>
        </w:trPr>
        <w:tc>
          <w:tcPr>
            <w:tcW w:w="9856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/>
              <w:ind w:left="844" w:right="203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Należy przypomnieć zdającym, że w trakcie egzaminu ósmoklasisty nauczyciele nie udzielają wyjaśnień dotyczących zadań egzaminacyjnych.</w:t>
            </w:r>
          </w:p>
        </w:tc>
      </w:tr>
      <w:tr w:rsidR="00CF6464" w:rsidRPr="00E81B08" w:rsidTr="00035092">
        <w:trPr>
          <w:trHeight w:val="1310"/>
        </w:trPr>
        <w:tc>
          <w:tcPr>
            <w:tcW w:w="9856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4"/>
              </w:numPr>
              <w:tabs>
                <w:tab w:val="left" w:pos="845"/>
              </w:tabs>
              <w:spacing w:before="17"/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 rozpoczęciem pracy z arkuszem należy przypomnieć uczniom o tym,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że: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4"/>
              </w:numPr>
              <w:tabs>
                <w:tab w:val="left" w:pos="1204"/>
                <w:tab w:val="left" w:pos="1205"/>
              </w:tabs>
              <w:ind w:right="20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10 minut przed zakończeniem czasu przeznaczonego na pracę z arkuszem egzaminacyjnym nauczyciel przypomni im o przeniesieniu odpowiedzi na kartę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4"/>
              </w:numPr>
              <w:tabs>
                <w:tab w:val="left" w:pos="1205"/>
              </w:tabs>
              <w:spacing w:before="1"/>
              <w:ind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zakończeniu pracy z arkuszem będą mieć dodatkowe 5 minut na sprawdzenie poprawności przeniesienia odpowiedzi na kartę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odpowiedzi.</w:t>
            </w:r>
          </w:p>
        </w:tc>
      </w:tr>
      <w:tr w:rsidR="00CF6464" w:rsidRPr="00E81B08" w:rsidTr="00035092">
        <w:trPr>
          <w:trHeight w:val="1281"/>
        </w:trPr>
        <w:tc>
          <w:tcPr>
            <w:tcW w:w="9856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/>
              <w:ind w:left="844" w:right="198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Jeżeli w trakcie egzaminu ósmoklasisty wystąpi konieczność unieważnienia egzaminu z danego przedmiotu z przyczyn określonych w pkt 5.4., procedurę należy przeprowadzić w sposób możliwie dyskretny, nieprowadzący do piętnowania zachowania ucznia. Informację o unieważnieniu należy niezwłocznie przekazać rodzicom (prawnym opiekunom) niepełnoletniego ucznia, wraz ze</w:t>
            </w:r>
          </w:p>
          <w:p w:rsidR="00CF6464" w:rsidRPr="00E81B08" w:rsidRDefault="00CF6464" w:rsidP="00035092">
            <w:pPr>
              <w:pStyle w:val="TableParagraph"/>
              <w:spacing w:line="233" w:lineRule="exact"/>
              <w:ind w:left="84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szczegółowym wyjaśnieniem przyczyn i dalszego sposobu postępowania.</w:t>
            </w:r>
          </w:p>
        </w:tc>
      </w:tr>
    </w:tbl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417" w:type="dxa"/>
        <w:tblLayout w:type="fixed"/>
        <w:tblLook w:val="01E0"/>
      </w:tblPr>
      <w:tblGrid>
        <w:gridCol w:w="775"/>
        <w:gridCol w:w="9080"/>
      </w:tblGrid>
      <w:tr w:rsidR="00CF6464" w:rsidRPr="00E81B08" w:rsidTr="00035092">
        <w:trPr>
          <w:trHeight w:val="361"/>
        </w:trPr>
        <w:tc>
          <w:tcPr>
            <w:tcW w:w="775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9080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PO EGZAMINIE ÓSMOKLASISTY</w:t>
            </w:r>
          </w:p>
        </w:tc>
      </w:tr>
      <w:tr w:rsidR="00CF6464" w:rsidRPr="00E81B08" w:rsidTr="00035092">
        <w:trPr>
          <w:trHeight w:val="894"/>
        </w:trPr>
        <w:tc>
          <w:tcPr>
            <w:tcW w:w="9855" w:type="dxa"/>
            <w:gridSpan w:val="2"/>
          </w:tcPr>
          <w:p w:rsidR="00CF6464" w:rsidRPr="00E81B08" w:rsidRDefault="00CF6464" w:rsidP="00035092">
            <w:pPr>
              <w:pStyle w:val="TableParagraph"/>
              <w:spacing w:before="108"/>
              <w:ind w:left="844" w:right="198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W przypadku unieważnienia egzaminu z przyczyn określonych w pkt 7.1.3. szkoła jest zobowiązana udzielić zdającemu i jego rodzicom pełnego wsparcia na kolejnych etapach przeprowadzanej procedury.</w:t>
            </w:r>
          </w:p>
        </w:tc>
      </w:tr>
      <w:tr w:rsidR="00CF6464" w:rsidRPr="00E81B08" w:rsidTr="00035092">
        <w:trPr>
          <w:trHeight w:val="522"/>
        </w:trPr>
        <w:tc>
          <w:tcPr>
            <w:tcW w:w="9855" w:type="dxa"/>
            <w:gridSpan w:val="2"/>
          </w:tcPr>
          <w:p w:rsidR="00CF6464" w:rsidRPr="00E81B08" w:rsidRDefault="00CF6464" w:rsidP="00035092">
            <w:pPr>
              <w:pStyle w:val="TableParagraph"/>
              <w:spacing w:before="22" w:line="252" w:lineRule="exact"/>
              <w:ind w:left="844" w:right="194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Zdającym należy również przypomnieć o możliwości wglądu do sprawdzonej i ocenionej pracy egzaminacyjnej.</w:t>
            </w:r>
          </w:p>
        </w:tc>
      </w:tr>
    </w:tbl>
    <w:p w:rsidR="00CF6464" w:rsidRPr="00E81B08" w:rsidRDefault="00CF6464" w:rsidP="00CF6464">
      <w:pPr>
        <w:pStyle w:val="Tekstpodstawowy"/>
        <w:spacing w:before="4" w:after="1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ind w:left="364"/>
        <w:rPr>
          <w:sz w:val="24"/>
          <w:szCs w:val="24"/>
        </w:rPr>
      </w:pPr>
      <w:r w:rsidRPr="00E81B08">
        <w:rPr>
          <w:sz w:val="24"/>
          <w:szCs w:val="24"/>
        </w:rPr>
      </w:r>
      <w:r w:rsidRPr="00E81B08">
        <w:rPr>
          <w:sz w:val="24"/>
          <w:szCs w:val="24"/>
        </w:rPr>
        <w:pict>
          <v:shape id="_x0000_s1026" type="#_x0000_t202" style="width:485pt;height:32.2pt;mso-position-horizontal-relative:char;mso-position-vertical-relative:line" fillcolor="#4d782f" stroked="f">
            <v:textbox style="mso-next-textbox:#_x0000_s1026" inset="0,0,0,0">
              <w:txbxContent>
                <w:p w:rsidR="00CF6464" w:rsidRDefault="00CF6464" w:rsidP="00CF6464">
                  <w:pPr>
                    <w:spacing w:line="321" w:lineRule="exact"/>
                    <w:ind w:left="3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11. I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 xml:space="preserve">NFORMACJA O EGZAMINIE ÓSMOKLASISTY DLA RODZICÓW 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(</w:t>
                  </w:r>
                  <w:r>
                    <w:rPr>
                      <w:rFonts w:ascii="Arial" w:hAnsi="Arial"/>
                      <w:b/>
                      <w:color w:val="FFFFFF"/>
                    </w:rPr>
                    <w:t>PRAWNYCH</w:t>
                  </w:r>
                </w:p>
                <w:p w:rsidR="00CF6464" w:rsidRDefault="00CF6464" w:rsidP="00CF6464">
                  <w:pPr>
                    <w:ind w:left="30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</w:rPr>
                    <w:t>OPIEKUNÓW</w:t>
                  </w: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CF6464" w:rsidRPr="00E81B08" w:rsidRDefault="00CF6464" w:rsidP="00CF6464">
      <w:pPr>
        <w:pStyle w:val="Tekstpodstawowy"/>
        <w:spacing w:before="1"/>
        <w:rPr>
          <w:b/>
          <w:sz w:val="24"/>
          <w:szCs w:val="24"/>
        </w:rPr>
      </w:pPr>
      <w:r w:rsidRPr="00E81B08">
        <w:rPr>
          <w:sz w:val="24"/>
          <w:szCs w:val="24"/>
        </w:rPr>
        <w:pict>
          <v:shape id="_x0000_s1043" type="#_x0000_t202" style="position:absolute;margin-left:62.35pt;margin-top:13.2pt;width:476.1pt;height:23.55pt;z-index:-251652096;mso-wrap-distance-left:0;mso-wrap-distance-right:0;mso-position-horizontal-relative:page" fillcolor="#b1d59a" strokeweight=".48pt">
            <v:textbox inset="0,0,0,0">
              <w:txbxContent>
                <w:p w:rsidR="00CF6464" w:rsidRDefault="00CF6464" w:rsidP="00CF6464">
                  <w:pPr>
                    <w:pStyle w:val="Tekstpodstawowy"/>
                    <w:ind w:left="103"/>
                  </w:pPr>
                  <w:r>
                    <w:t>W sekcji 11. zawarto informacje dotyczące egzaminu, które należy przekazać rodzicom (prawnym opiekunom) zdających.</w:t>
                  </w:r>
                </w:p>
              </w:txbxContent>
            </v:textbox>
            <w10:wrap type="topAndBottom" anchorx="page"/>
          </v:shape>
        </w:pict>
      </w:r>
    </w:p>
    <w:p w:rsidR="00CF6464" w:rsidRPr="00E81B08" w:rsidRDefault="00CF6464" w:rsidP="00CF6464">
      <w:pPr>
        <w:pStyle w:val="Tekstpodstawowy"/>
        <w:rPr>
          <w:b/>
          <w:sz w:val="24"/>
          <w:szCs w:val="24"/>
        </w:rPr>
      </w:pPr>
    </w:p>
    <w:p w:rsidR="00CF6464" w:rsidRPr="00E81B08" w:rsidRDefault="00CF6464" w:rsidP="00CF6464">
      <w:pPr>
        <w:pStyle w:val="Tekstpodstawowy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417" w:type="dxa"/>
        <w:tblLayout w:type="fixed"/>
        <w:tblLook w:val="01E0"/>
      </w:tblPr>
      <w:tblGrid>
        <w:gridCol w:w="775"/>
        <w:gridCol w:w="9081"/>
      </w:tblGrid>
      <w:tr w:rsidR="00CF6464" w:rsidRPr="00E81B08" w:rsidTr="00035092">
        <w:trPr>
          <w:trHeight w:val="361"/>
        </w:trPr>
        <w:tc>
          <w:tcPr>
            <w:tcW w:w="775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9081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PRZED EGZAMINEM ÓSMOKLASISTY</w:t>
            </w:r>
          </w:p>
        </w:tc>
      </w:tr>
      <w:tr w:rsidR="00CF6464" w:rsidRPr="00E81B08" w:rsidTr="00035092">
        <w:trPr>
          <w:trHeight w:val="6460"/>
        </w:trPr>
        <w:tc>
          <w:tcPr>
            <w:tcW w:w="9856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3"/>
              </w:numPr>
              <w:tabs>
                <w:tab w:val="left" w:pos="845"/>
              </w:tabs>
              <w:spacing w:before="108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Przewodniczący zespołu egzaminacyjnego lub upoważniony przez niego nauczyciel / upoważnieni przez niego nauczyciele (np. wychowawcy klas) są zobowiązani do przekazania rodzicom uczniów kluczowych informacji o egzaminie, w tym przede wszystkim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dotyczących: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harmonogramu przeprowadzania egzaminu ósmoklasisty – w terminie głównym i w terminie dodatkowym (oraz kto przystępuje do egzaminu w terminie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dodatkowym)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struktury egzaminu (przedmioty egzaminacyjne; wybór języka obcego nowożytnego; czas trwania  egzaminu  z  poszczególnych  przedmiotów,  w  tym  przedłużenie  czasu  trwania      w przypadku dostosowania warunków lub formy przeprowadzania egzaminu) oraz zakresu sprawdzanych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umiejętności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spacing w:line="253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zasad przeprowadzania egzaminu ósmoklasisty (przebieg egzaminu każdego dnia)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spacing w:before="1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sposobu zaznaczania odpowiedzi na karcie odpowiedzi oraz dodatkowego czasu (5 minut) przeznaczonego na sprawdzenie poprawności przeniesienia odpowiedzi na kartę</w:t>
            </w:r>
            <w:r w:rsidRPr="00E81B08">
              <w:rPr>
                <w:rFonts w:ascii="Times New Roman" w:hAnsi="Times New Roman" w:cs="Times New Roman"/>
                <w:spacing w:val="-2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sposobu pracy z arkuszem egzaminacyjnym z matematyki – konieczność wyrwania ze środka arkusza 8 stron tworzących kartę rozwiązań zadań egzaminacyjnych, konieczność zapisania rozwiązań zadań otwartych w karcie rozwiązań zadań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egzaminacyjnych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zakazu wnoszenia  do  sali  egzaminacyjnej  urządzeń  telekomunikacyjnych  lub  korzystania  z takich urządzeń w tej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sali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spacing w:line="25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przyborów i materiałów, które zdający mogą wnieść do sali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egzaminacyjnej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konieczności samodzielnego rozwiązywania zadań w czasie</w:t>
            </w:r>
            <w:r w:rsidRPr="00E81B08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egzaminu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możliwości wglądu do sprawdzonej i ocenionej pracy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egzaminacyjnej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3"/>
              </w:numPr>
              <w:tabs>
                <w:tab w:val="left" w:pos="1205"/>
              </w:tabs>
              <w:spacing w:before="1"/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szczególnych</w:t>
            </w:r>
            <w:r w:rsidRPr="00E81B08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rozwiązań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dotyczących</w:t>
            </w:r>
            <w:r w:rsidRPr="00E81B08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organizowania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color w:val="FF0000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przeprowadzania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egzaminu</w:t>
            </w:r>
            <w:r w:rsidRPr="00E81B08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ósmoklasisty, związanych z zapewnieniem bezpieczeństwa sanitarnego, określonych w </w:t>
            </w:r>
            <w:r w:rsidRPr="00E81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>Wytycznych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. Informacje te mogą być przekazane rodzicom zdających np. w postaci informacji na stronie internetowej szkoły, drogą mailową, w postaci komunikatu na tablicy informacyjnej w szkole / przed</w:t>
            </w:r>
            <w:r w:rsidRPr="00E81B08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szkołą.</w:t>
            </w:r>
          </w:p>
        </w:tc>
      </w:tr>
      <w:tr w:rsidR="00CF6464" w:rsidRPr="00E81B08" w:rsidTr="00035092">
        <w:trPr>
          <w:trHeight w:val="551"/>
        </w:trPr>
        <w:tc>
          <w:tcPr>
            <w:tcW w:w="9856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/>
              <w:ind w:left="844" w:right="220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Do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27 września 2019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 zapoznać rodziców uczniów z możliwymi dostosowaniami warunków i form przeprowadzania egzaminu ósmoklasisty (pkt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3.4.13.).</w:t>
            </w:r>
          </w:p>
        </w:tc>
      </w:tr>
      <w:tr w:rsidR="00CF6464" w:rsidRPr="00E81B08" w:rsidTr="00035092">
        <w:trPr>
          <w:trHeight w:val="1056"/>
        </w:trPr>
        <w:tc>
          <w:tcPr>
            <w:tcW w:w="9856" w:type="dxa"/>
            <w:gridSpan w:val="2"/>
          </w:tcPr>
          <w:p w:rsidR="00CF6464" w:rsidRPr="00E81B08" w:rsidRDefault="00CF6464" w:rsidP="00035092">
            <w:pPr>
              <w:pStyle w:val="TableParagraph"/>
              <w:spacing w:before="18"/>
              <w:ind w:left="844" w:right="202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3. Do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 listopada 2019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 przekazać rodzicom uczniów pisemną informację o wskazanym przez radę pedagogiczną sposobie lub sposobach dostosowania warunków lub formy przeprowadzania egzaminu ósmoklasisty do potrzeb edukacyjnych i możliwości psychofizycznych zdających.</w:t>
            </w:r>
          </w:p>
        </w:tc>
      </w:tr>
      <w:tr w:rsidR="00CF6464" w:rsidRPr="00E81B08" w:rsidTr="00035092">
        <w:trPr>
          <w:trHeight w:val="3559"/>
        </w:trPr>
        <w:tc>
          <w:tcPr>
            <w:tcW w:w="9856" w:type="dxa"/>
            <w:gridSpan w:val="2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2"/>
              </w:numPr>
              <w:tabs>
                <w:tab w:val="left" w:pos="845"/>
              </w:tabs>
              <w:spacing w:before="17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 poinformować rodziców o następujących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terminach: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2"/>
              </w:numPr>
              <w:tabs>
                <w:tab w:val="left" w:pos="1205"/>
              </w:tabs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 30 września 2019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złożenie deklaracji (a) wskazującej język obcy nowożytny, z którego uczeń przystąpi do egzaminu ósmoklasisty, (b) informującej o zamiarze przystąpienia do egzaminu ósmoklasisty z matematyki w języku danej mniejszości narodowej, mniejszości etnicznej lub w języku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regionalnym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2"/>
              </w:numPr>
              <w:tabs>
                <w:tab w:val="left" w:pos="1205"/>
              </w:tabs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 15 października 2019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przedłożenie dyrektorowi szkoły zaświadczenia o stanie zdrowia ucznia  lub  opinii  poradni   psychologiczno-pedagogicznej   o   specyficznych   trudnościach w uczeniu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2"/>
              </w:numPr>
              <w:tabs>
                <w:tab w:val="left" w:pos="1205"/>
              </w:tabs>
              <w:spacing w:before="1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 25 listopada 2019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złożenie oświadczenia o korzystaniu albo niekorzystaniu ze wskazanych sposobów dostosowania warunków lub formy przeprowadzania egzaminu do potrzeb edukacyjnych i możliwości psychofizycznych zdających, po otrzymaniu pisemnej informacji, o której mowa w pkt 11.1.3.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2"/>
              </w:numPr>
              <w:tabs>
                <w:tab w:val="left" w:pos="1205"/>
              </w:tabs>
              <w:spacing w:line="250" w:lineRule="atLeast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</w:t>
            </w:r>
            <w:r w:rsidRPr="00E81B08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21</w:t>
            </w:r>
            <w:r w:rsidRPr="00E81B08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stycznia</w:t>
            </w:r>
            <w:r w:rsidRPr="00E81B08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2020</w:t>
            </w:r>
            <w:r w:rsidRPr="00E81B08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r.</w:t>
            </w:r>
            <w:r w:rsidRPr="00E81B08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złożenie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pisemnej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informacji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zmianie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deklaracjach,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których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mowa w pkt 11.1.4a oraz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3.2.9.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027"/>
        <w:tblW w:w="0" w:type="auto"/>
        <w:tblLayout w:type="fixed"/>
        <w:tblLook w:val="01E0"/>
      </w:tblPr>
      <w:tblGrid>
        <w:gridCol w:w="9571"/>
      </w:tblGrid>
      <w:tr w:rsidR="00CF6464" w:rsidRPr="00E81B08" w:rsidTr="00035092">
        <w:trPr>
          <w:trHeight w:val="776"/>
        </w:trPr>
        <w:tc>
          <w:tcPr>
            <w:tcW w:w="9571" w:type="dxa"/>
          </w:tcPr>
          <w:p w:rsidR="00CF6464" w:rsidRPr="00E81B08" w:rsidRDefault="00CF6464" w:rsidP="00035092">
            <w:pPr>
              <w:pStyle w:val="TableParagraph"/>
              <w:ind w:left="920" w:right="202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e.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 7 kwietnia 2020 r.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 przekazanie dyrektorowi szkoły wniosku o zmianie języka obcego nowożytnego w przypadku laureatów/finalistów konkursów/olimpiad przedmiotowych (pkt 3.2.10.).</w:t>
            </w:r>
          </w:p>
        </w:tc>
      </w:tr>
      <w:tr w:rsidR="00CF6464" w:rsidRPr="00E81B08" w:rsidTr="00035092">
        <w:trPr>
          <w:trHeight w:val="804"/>
        </w:trPr>
        <w:tc>
          <w:tcPr>
            <w:tcW w:w="9571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202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Każdorazowo należy – jeżeli to możliwe – przekazać rodzicom stosowne formularze (załączniki do niniejszej </w:t>
            </w: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Informacji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lub przekazać im informację o tym, gdzie formularze te można znaleźć (np. strona internetowa CKE, strona internetowa szkoły).</w:t>
            </w:r>
          </w:p>
        </w:tc>
      </w:tr>
      <w:tr w:rsidR="00CF6464" w:rsidRPr="00E81B08" w:rsidTr="00035092">
        <w:trPr>
          <w:trHeight w:val="1535"/>
        </w:trPr>
        <w:tc>
          <w:tcPr>
            <w:tcW w:w="9571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18"/>
              <w:ind w:right="19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Wskazane  jest,  aby  przekazać  rodzicom,  że  na  stronie  internetowej  CKE  (</w:t>
            </w:r>
            <w:hyperlink r:id="rId19">
              <w:r w:rsidRPr="00E81B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pl-PL"/>
                </w:rPr>
                <w:t>www.cke.gov.pl</w:t>
              </w:r>
              <w:r w:rsidRPr="00E81B08"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t>,</w:t>
              </w:r>
            </w:hyperlink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w zakładce poświęconej egzaminowi ósmoklasisty) dostępne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są: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"/>
              </w:numPr>
              <w:tabs>
                <w:tab w:val="left" w:pos="919"/>
                <w:tab w:val="left" w:pos="920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informatory o egzaminie ósmoklasisty od roku szkolnego</w:t>
            </w:r>
            <w:r w:rsidRPr="00E81B08">
              <w:rPr>
                <w:rFonts w:ascii="Times New Roman" w:hAnsi="Times New Roman" w:cs="Times New Roman"/>
                <w:spacing w:val="-2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2018/2019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przykładowe arkusze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egzaminacyjne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"/>
              </w:numPr>
              <w:tabs>
                <w:tab w:val="left" w:pos="919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arkusze egzaminu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próbnego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"/>
              </w:numPr>
              <w:tabs>
                <w:tab w:val="left" w:pos="920"/>
              </w:tabs>
              <w:spacing w:line="233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arkusze wykorzystane do przeprowadzenia egzaminu ósmoklasisty w kwietniu 2019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764"/>
        <w:tblW w:w="0" w:type="auto"/>
        <w:tblLayout w:type="fixed"/>
        <w:tblLook w:val="01E0"/>
      </w:tblPr>
      <w:tblGrid>
        <w:gridCol w:w="775"/>
        <w:gridCol w:w="9080"/>
      </w:tblGrid>
      <w:tr w:rsidR="00CF6464" w:rsidRPr="00E81B08" w:rsidTr="00035092">
        <w:trPr>
          <w:trHeight w:val="361"/>
        </w:trPr>
        <w:tc>
          <w:tcPr>
            <w:tcW w:w="775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9080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PO EGZAMINIE ÓSMOKLASISTY</w:t>
            </w:r>
          </w:p>
        </w:tc>
      </w:tr>
      <w:tr w:rsidR="00CF6464" w:rsidRPr="00E81B08" w:rsidTr="00035092">
        <w:trPr>
          <w:trHeight w:val="1147"/>
        </w:trPr>
        <w:tc>
          <w:tcPr>
            <w:tcW w:w="9855" w:type="dxa"/>
            <w:gridSpan w:val="2"/>
          </w:tcPr>
          <w:p w:rsidR="00CF6464" w:rsidRPr="00E81B08" w:rsidRDefault="00CF6464" w:rsidP="00035092">
            <w:pPr>
              <w:pStyle w:val="TableParagraph"/>
              <w:spacing w:before="108"/>
              <w:ind w:left="844" w:right="198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W przypadku unieważnienia egzaminu z przyczyn określonych w pkt 7.1.3. szkoła jest zobowiązana udzielić rodzicom szczegółowych wyjaśnień dotyczących przyczyn oraz trybu unieważnienia oraz udzielić zdającemu i jego rodzicom pełnego wsparcia na kolejnych etapach przeprowadzanej procedury.</w:t>
            </w:r>
          </w:p>
        </w:tc>
      </w:tr>
      <w:tr w:rsidR="00CF6464" w:rsidRPr="00E81B08" w:rsidTr="00035092">
        <w:trPr>
          <w:trHeight w:val="523"/>
        </w:trPr>
        <w:tc>
          <w:tcPr>
            <w:tcW w:w="9855" w:type="dxa"/>
            <w:gridSpan w:val="2"/>
          </w:tcPr>
          <w:p w:rsidR="00CF6464" w:rsidRPr="00E81B08" w:rsidRDefault="00CF6464" w:rsidP="00035092">
            <w:pPr>
              <w:pStyle w:val="TableParagraph"/>
              <w:spacing w:before="17" w:line="250" w:lineRule="atLeast"/>
              <w:ind w:left="844" w:right="194" w:hanging="36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Rodzicom uczniów należy również przypomnieć o możliwości wglądu do sprawdzonej i ocenionej pracy egzaminacyjnej oraz zaznajomić osoby zainteresowane z procedurą dokonywania wglądu.</w:t>
            </w:r>
          </w:p>
        </w:tc>
      </w:tr>
    </w:tbl>
    <w:tbl>
      <w:tblPr>
        <w:tblStyle w:val="TableNormal"/>
        <w:tblW w:w="0" w:type="auto"/>
        <w:tblInd w:w="417" w:type="dxa"/>
        <w:tblLayout w:type="fixed"/>
        <w:tblLook w:val="01E0"/>
      </w:tblPr>
      <w:tblGrid>
        <w:gridCol w:w="723"/>
        <w:gridCol w:w="9208"/>
      </w:tblGrid>
      <w:tr w:rsidR="00CF6464" w:rsidRPr="00E81B08" w:rsidTr="00035092">
        <w:trPr>
          <w:trHeight w:val="361"/>
        </w:trPr>
        <w:tc>
          <w:tcPr>
            <w:tcW w:w="723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spacing w:line="243" w:lineRule="exact"/>
              <w:ind w:lef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</w:p>
        </w:tc>
        <w:tc>
          <w:tcPr>
            <w:tcW w:w="9208" w:type="dxa"/>
          </w:tcPr>
          <w:p w:rsidR="00CF6464" w:rsidRPr="00E81B08" w:rsidRDefault="00CF6464" w:rsidP="00035092">
            <w:pPr>
              <w:pStyle w:val="TableParagraph"/>
              <w:spacing w:line="243" w:lineRule="exact"/>
              <w:ind w:left="19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CF6464" w:rsidRPr="00E81B08" w:rsidRDefault="00CF6464" w:rsidP="00035092">
            <w:pPr>
              <w:pStyle w:val="TableParagraph"/>
              <w:spacing w:line="243" w:lineRule="exact"/>
              <w:ind w:left="19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WGLĄD DO SPRAWDZONEJ PRACY EGZAMINACYJNEJ</w:t>
            </w:r>
          </w:p>
        </w:tc>
      </w:tr>
      <w:tr w:rsidR="00CF6464" w:rsidRPr="00E81B08" w:rsidTr="00035092">
        <w:trPr>
          <w:trHeight w:val="1148"/>
        </w:trPr>
        <w:tc>
          <w:tcPr>
            <w:tcW w:w="9931" w:type="dxa"/>
            <w:gridSpan w:val="2"/>
          </w:tcPr>
          <w:p w:rsidR="00CF6464" w:rsidRPr="00E81B08" w:rsidRDefault="00CF6464" w:rsidP="00035092">
            <w:pPr>
              <w:pStyle w:val="TableParagraph"/>
              <w:spacing w:before="109"/>
              <w:ind w:left="782" w:right="198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Uczeń lub jego rodzice mają prawo wglądu do sprawdzonej i ocenionej pracy egzaminacyjnej tego ucznia,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miejscu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czasie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wskazanym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dyrektora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okręgowej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komisji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egzaminacyjnej,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terminie 6 miesięcy od dnia wydania przez okręgową komisję egzaminacyjną zaświadczeń o szczegółowych wynikach egzaminu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ósmoklasisty.</w:t>
            </w:r>
          </w:p>
        </w:tc>
      </w:tr>
      <w:tr w:rsidR="00CF6464" w:rsidRPr="00E81B08" w:rsidTr="00035092">
        <w:trPr>
          <w:trHeight w:val="524"/>
        </w:trPr>
        <w:tc>
          <w:tcPr>
            <w:tcW w:w="9931" w:type="dxa"/>
            <w:gridSpan w:val="2"/>
          </w:tcPr>
          <w:p w:rsidR="00CF6464" w:rsidRPr="00E81B08" w:rsidRDefault="00CF6464" w:rsidP="00035092">
            <w:pPr>
              <w:pStyle w:val="TableParagraph"/>
              <w:spacing w:before="18" w:line="250" w:lineRule="atLeast"/>
              <w:ind w:left="782" w:right="185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Nie dopuszcza się możliwości dokonywania wglądu przez pełnomocnika lub z udziałem pełnomocnika albo innej osoby wskazanej przez zdającego lub jego rodziców.</w:t>
            </w:r>
          </w:p>
        </w:tc>
      </w:tr>
    </w:tbl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tbl>
      <w:tblPr>
        <w:tblStyle w:val="TableNormal"/>
        <w:tblW w:w="0" w:type="auto"/>
        <w:tblInd w:w="639" w:type="dxa"/>
        <w:tblLayout w:type="fixed"/>
        <w:tblLook w:val="01E0"/>
      </w:tblPr>
      <w:tblGrid>
        <w:gridCol w:w="9709"/>
      </w:tblGrid>
      <w:tr w:rsidR="00CF6464" w:rsidRPr="00E81B08" w:rsidTr="00035092">
        <w:trPr>
          <w:trHeight w:val="1028"/>
        </w:trPr>
        <w:tc>
          <w:tcPr>
            <w:tcW w:w="9709" w:type="dxa"/>
          </w:tcPr>
          <w:p w:rsidR="00CF6464" w:rsidRPr="00E81B08" w:rsidRDefault="00CF6464" w:rsidP="00035092">
            <w:pPr>
              <w:pStyle w:val="TableParagraph"/>
              <w:ind w:left="560" w:right="198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Pracę egzaminacyjną stanowi kompletny arkusz egzaminacyjny (tj. zeszyt zadań egzaminacyjnych oraz karta odpowiedzi, a w przypadku arkusza OMA-100 również karta rozwiązań zadań egzaminacyjnych) oraz – w przypadku arkuszy w dostosowanej formie – wszystkie inne materiały wytworzone przez ucznia i/lub nauczyciela wspomagającego podczas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egzaminu.</w:t>
            </w:r>
          </w:p>
        </w:tc>
      </w:tr>
      <w:tr w:rsidR="00CF6464" w:rsidRPr="00E81B08" w:rsidTr="00035092">
        <w:trPr>
          <w:trHeight w:val="1057"/>
        </w:trPr>
        <w:tc>
          <w:tcPr>
            <w:tcW w:w="9709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199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Wniosek o wgląd do pracy egzaminacyjnej składa się do dyrektora właściwej okręgowej komisji egzaminacyjnej.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może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być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złożony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osobiście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uprawnioną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osobę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osobę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występującą w imieniu zdającego albo przesłany do OKE drogą elektroniczną, faksem lub pocztą tradycyjną (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załącznik</w:t>
            </w:r>
            <w:r w:rsidRPr="00E81B0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16a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</w:t>
            </w:r>
          </w:p>
        </w:tc>
      </w:tr>
      <w:tr w:rsidR="00CF6464" w:rsidRPr="00E81B08" w:rsidTr="00035092">
        <w:trPr>
          <w:trHeight w:val="2068"/>
        </w:trPr>
        <w:tc>
          <w:tcPr>
            <w:tcW w:w="9709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7"/>
              </w:numPr>
              <w:tabs>
                <w:tab w:val="left" w:pos="561"/>
              </w:tabs>
              <w:spacing w:before="17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można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również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złożyć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innej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formie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niż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określona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załączniku</w:t>
            </w:r>
            <w:r w:rsidRPr="00E81B0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16a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wniosku o wgląd do pracy egzaminacyjnej należy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wskazać: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7"/>
              </w:numPr>
              <w:tabs>
                <w:tab w:val="left" w:pos="921"/>
              </w:tabs>
              <w:spacing w:before="1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zdającego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7"/>
              </w:numPr>
              <w:tabs>
                <w:tab w:val="left" w:pos="921"/>
              </w:tabs>
              <w:spacing w:line="25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zdającego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7"/>
              </w:numPr>
              <w:tabs>
                <w:tab w:val="left" w:pos="921"/>
              </w:tabs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dane teleadresowe osoby dokonującej wglądu, w tym adres pocztowy oraz – jeżeli to tylko możliwe – adres e-mail oraz/lub numer telefonu komórkowego lub inny sposób kontaktu umożliwiający jak najszybsze przekazanie informacji o wyznaczonym terminie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7"/>
              </w:numPr>
              <w:tabs>
                <w:tab w:val="left" w:pos="921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 egzaminacyjny, którego wgląd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dotyczy.</w:t>
            </w:r>
          </w:p>
        </w:tc>
      </w:tr>
      <w:tr w:rsidR="00CF6464" w:rsidRPr="00E81B08" w:rsidTr="00035092">
        <w:trPr>
          <w:trHeight w:val="550"/>
        </w:trPr>
        <w:tc>
          <w:tcPr>
            <w:tcW w:w="9709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266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  Wnioski o wgląd są przyjmowane i rozpatrywane od dnia udostępnienia w ZIU (SIOEO) informacji  o wynikach egzaminu ósmoklasisty. tj. od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31 lipca 2020 r.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zgodnie z kolejnością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wpływu.</w:t>
            </w:r>
          </w:p>
        </w:tc>
      </w:tr>
      <w:tr w:rsidR="00CF6464" w:rsidRPr="00E81B08" w:rsidTr="00035092">
        <w:trPr>
          <w:trHeight w:val="804"/>
        </w:trPr>
        <w:tc>
          <w:tcPr>
            <w:tcW w:w="9709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199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7. Dyrektor okręgowej komisji egzaminacyjnej – jeżeli to możliwe, w porozumieniu z wnioskodawcą – wyznacza termin wglądu (dzień oraz godzinę) w ciągu nie więcej niż 5 dni roboczych od otrzymania wniosku o wgląd.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O wyznaczonym terminie wglądu OKE informuje wnioskodawcę.</w:t>
            </w:r>
          </w:p>
        </w:tc>
      </w:tr>
      <w:tr w:rsidR="00CF6464" w:rsidRPr="00E81B08" w:rsidTr="00035092">
        <w:trPr>
          <w:trHeight w:val="1057"/>
        </w:trPr>
        <w:tc>
          <w:tcPr>
            <w:tcW w:w="9709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199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 Dyrektor okręgowej komisji egzaminacyjnej wyznacza miejsce wglądu. W szczególnych oraz uzasadnionych przypadkach wynikających z niepełnosprawności osoby uprawnionej do wglądu dyrektor    okręgowej    komisji    egzaminacyjnej    może    wyrazić     zgodę    na    zorganizowanie  i przeprowadzenie wglądu poza siedzibą OKE.</w:t>
            </w:r>
          </w:p>
        </w:tc>
      </w:tr>
      <w:tr w:rsidR="00CF6464" w:rsidRPr="00E81B08" w:rsidTr="00035092">
        <w:trPr>
          <w:trHeight w:val="1057"/>
        </w:trPr>
        <w:tc>
          <w:tcPr>
            <w:tcW w:w="9709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</w:tabs>
              <w:spacing w:before="17"/>
              <w:ind w:right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Wyznaczony przez dyrektora okręgowej komisji egzaminacyjnej termin wglądu może zostać zmieniony: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6"/>
              </w:numPr>
              <w:tabs>
                <w:tab w:val="left" w:pos="920"/>
                <w:tab w:val="left" w:pos="921"/>
              </w:tabs>
              <w:spacing w:before="1"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prośbę osoby uprawnionej do wglądu, w ramach możliwości organizacyjnych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OKE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6"/>
              </w:numPr>
              <w:tabs>
                <w:tab w:val="left" w:pos="921"/>
              </w:tabs>
              <w:spacing w:line="252" w:lineRule="exact"/>
              <w:ind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prośbę OKE, w porozumieniu z osobą uprawnioną do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wglądu.</w:t>
            </w:r>
          </w:p>
        </w:tc>
      </w:tr>
      <w:tr w:rsidR="00CF6464" w:rsidRPr="00E81B08" w:rsidTr="00035092">
        <w:trPr>
          <w:trHeight w:val="1057"/>
        </w:trPr>
        <w:tc>
          <w:tcPr>
            <w:tcW w:w="9709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199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10. W przypadku spóźnienia się na wgląd przez osobę uprawnioną do wglądu, termin wglądu – jeżeli to tylko możliwe – przesuwany jest na późniejszą godzinę tego samego dnia. Jeżeli dokonanie wglądu tego samego dnia nie jest już możliwe z przyczyn obiektywnych lub na prośbę osoby uprawnionej do wglądu, termin może zostać przesunięty na inny dzień.</w:t>
            </w:r>
          </w:p>
        </w:tc>
      </w:tr>
      <w:tr w:rsidR="00CF6464" w:rsidRPr="00E81B08" w:rsidTr="00035092">
        <w:trPr>
          <w:trHeight w:val="550"/>
        </w:trPr>
        <w:tc>
          <w:tcPr>
            <w:tcW w:w="9709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266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11. Okręgowa komisja egzaminacyjna nie zwraca kosztów podróży związanych z dojazdem osoby uprawnionej do wglądu, w tym zdającego, do miejsca wglądu wyznaczonego przez dyrektora OKE.</w:t>
            </w:r>
          </w:p>
        </w:tc>
      </w:tr>
      <w:tr w:rsidR="00CF6464" w:rsidRPr="00E81B08" w:rsidTr="00035092">
        <w:trPr>
          <w:trHeight w:val="4318"/>
        </w:trPr>
        <w:tc>
          <w:tcPr>
            <w:tcW w:w="9709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</w:tabs>
              <w:spacing w:befor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Zasady wglądu.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5"/>
              </w:numPr>
              <w:tabs>
                <w:tab w:val="left" w:pos="921"/>
              </w:tabs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Potwierdzenie uprawnienia do dokonania wglądu.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wgląd należy zgłosić się z dokumentem potwierdzającym tożsamość osoby/osób dokonujących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5"/>
              </w:numPr>
              <w:tabs>
                <w:tab w:val="left" w:pos="921"/>
              </w:tabs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Forma udostępniania prac do wglądu.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Osobie uprawnionej do wglądu udostępnia się pracę egzaminacyjną w formie, w jakiej została przekazana przez zdającego i oceniona przez egzaminatora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E81B08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oceniona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wykorzystaniem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elektronicznych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narzędzi.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udostępnieniem</w:t>
            </w:r>
            <w:r w:rsidRPr="00E81B08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pracy do wglądu zabezpiecza się dane osobowe egzaminatora przed nieuprawnionym</w:t>
            </w:r>
            <w:r w:rsidRPr="00E81B08">
              <w:rPr>
                <w:rFonts w:ascii="Times New Roman" w:hAnsi="Times New Roman" w:cs="Times New Roman"/>
                <w:spacing w:val="-2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ujawnieniem.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5"/>
              </w:numPr>
              <w:tabs>
                <w:tab w:val="left" w:pos="921"/>
              </w:tabs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Czas trwania wglądu.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Czas wglądu do jednej pracy egzaminacyjnej wyznaczony przez dyrektora okręgowej komisji egzaminacyjnej nie może być krótszy niż 30 minut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12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. Na prośbę osoby uprawnionej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wglądu,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upływie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czasu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wyznaczonego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dyrektora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OKE,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czas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może zostać wydłużony w takim zakresie, w jakim jest to możliwe, po uwzględnieniu liczby wglądów wyznaczonych na dany</w:t>
            </w:r>
            <w:r w:rsidRPr="00E81B08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dzień.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5"/>
              </w:numPr>
              <w:tabs>
                <w:tab w:val="left" w:pos="921"/>
              </w:tabs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Osoby obecne podczas wglądu.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Podczas wglądu obecny jest pracownik okręgowej komisji egzaminacyjnej. Przed rozpoczęciem wglądu pracownik OKE informuje osobę dokonującą wglądu</w:t>
            </w:r>
            <w:r w:rsidRPr="00E81B08">
              <w:rPr>
                <w:rFonts w:ascii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tym,</w:t>
            </w:r>
            <w:r w:rsidRPr="00E81B08">
              <w:rPr>
                <w:rFonts w:ascii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</w:t>
            </w:r>
            <w:r w:rsidRPr="00E81B08">
              <w:rPr>
                <w:rFonts w:ascii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</w:t>
            </w:r>
            <w:r w:rsidRPr="00E81B08">
              <w:rPr>
                <w:rFonts w:ascii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stanie</w:t>
            </w:r>
            <w:r w:rsidRPr="00E81B08">
              <w:rPr>
                <w:rFonts w:ascii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udzielić</w:t>
            </w:r>
            <w:r w:rsidRPr="00E81B08">
              <w:rPr>
                <w:rFonts w:ascii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odpowiedzi</w:t>
            </w:r>
            <w:r w:rsidRPr="00E81B08">
              <w:rPr>
                <w:rFonts w:ascii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E81B08">
              <w:rPr>
                <w:rFonts w:ascii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pytania</w:t>
            </w:r>
            <w:r w:rsidRPr="00E81B08">
              <w:rPr>
                <w:rFonts w:ascii="Times New Roman" w:hAnsi="Times New Roman" w:cs="Times New Roman"/>
                <w:spacing w:val="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merytoryczne</w:t>
            </w:r>
            <w:r w:rsidRPr="00E81B08">
              <w:rPr>
                <w:rFonts w:ascii="Times New Roman" w:hAnsi="Times New Roman" w:cs="Times New Roman"/>
                <w:spacing w:val="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dotyczące</w:t>
            </w:r>
          </w:p>
          <w:p w:rsidR="00CF6464" w:rsidRPr="00E81B08" w:rsidRDefault="00CF6464" w:rsidP="00035092">
            <w:pPr>
              <w:pStyle w:val="TableParagraph"/>
              <w:spacing w:line="250" w:lineRule="atLeast"/>
              <w:ind w:left="920"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rozwiązań / zadań / liczby punktów przyznanych przez egzaminatora lub czy istnieje możliwość rozmowy z ekspertem przedmiotowym.</w:t>
            </w:r>
          </w:p>
        </w:tc>
      </w:tr>
    </w:tbl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p w:rsidR="00CF6464" w:rsidRPr="00E81B08" w:rsidRDefault="00CF6464" w:rsidP="00CF6464">
      <w:pPr>
        <w:pStyle w:val="Tekstpodstawowy"/>
        <w:rPr>
          <w:sz w:val="24"/>
          <w:szCs w:val="24"/>
        </w:rPr>
      </w:pPr>
    </w:p>
    <w:tbl>
      <w:tblPr>
        <w:tblStyle w:val="TableNormal"/>
        <w:tblW w:w="0" w:type="auto"/>
        <w:tblInd w:w="639" w:type="dxa"/>
        <w:tblLayout w:type="fixed"/>
        <w:tblLook w:val="01E0"/>
      </w:tblPr>
      <w:tblGrid>
        <w:gridCol w:w="9711"/>
      </w:tblGrid>
      <w:tr w:rsidR="00CF6464" w:rsidRPr="00E81B08" w:rsidTr="00035092">
        <w:trPr>
          <w:trHeight w:val="7354"/>
        </w:trPr>
        <w:tc>
          <w:tcPr>
            <w:tcW w:w="9711" w:type="dxa"/>
          </w:tcPr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Zasady oceniania rozwiązań zadań.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Podczas dokonywania wglądu uczniowi lub jego rodzicom zapewnia się możliwość zapoznania się z zasadami oceniania rozwiązań zadań, o których mowa w art. 9a ust. 2 pkt 2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ustawy.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5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Przebieg wglądu.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sprawdzeniu danych osobowych osoby/osób dokonujących wglądu osoba przeprowadzająca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wgląd: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4"/>
              </w:numPr>
              <w:tabs>
                <w:tab w:val="left" w:pos="1281"/>
              </w:tabs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upewnia się, czy osoba dokonująca wglądu zapoznała się z zasadami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</w:t>
            </w:r>
          </w:p>
          <w:p w:rsidR="00CF6464" w:rsidRPr="00E81B08" w:rsidRDefault="00CF6464" w:rsidP="00C80ED4">
            <w:pPr>
              <w:pStyle w:val="TableParagraph"/>
              <w:numPr>
                <w:ilvl w:val="1"/>
                <w:numId w:val="14"/>
              </w:numPr>
              <w:tabs>
                <w:tab w:val="left" w:pos="1281"/>
              </w:tabs>
              <w:spacing w:line="252" w:lineRule="exact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przekazuje osobie dokonującej wglądu informacje, o których mowa w pkt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7.5.12.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 zakończonym wglądzie pracownik okręgowej komisji egzaminacyjnej odnotowuje realizację wglądu, a osoba dokonująca wglądu potwierdza to własnoręcznym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podpisem.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Wykonywanie kserokopii oraz zdjęć pracy egzaminacyjnej.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Praca egzaminacyjna nie może być kopiowana. Możliwe jest natomiast wykonywanie zdjęć pracy egzaminacyjnej, w całości lub     w części.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Korzystanie  z  urządzeń  telekomunikacyjnych. 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Podczas  wglądu  dozwolone   jest  korzystanie  z aparatu fotograficznego, który jest integralną częścią urządzenia telekomunikacyjnego, np. telefonu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komórkowego.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Sporządzanie notatek przez osobę dokonującą wglądu.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dokonująca wglądu ma prawo sporządzania notatek podczas wglądu, korzystając z materiałów przekazanych przez okręgową komisję egzaminacyjną. Osobom dokonującym wglądu należy zapewnić kartki formatu A4 oraz długopisy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kolorze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określonym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OKE).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Osoby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dokonujące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mogą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robić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notatek, korzystając z własnych materiałów i przyborów do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pisania.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Zgłaszanie zastrzeżeń dotyczących sprawdzenia pracy.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podczas wglądu osoba uprawniona do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zgłasza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zastrzeżenia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dotyczące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sprawdzenia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pracy,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tym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liczby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punktów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przyznanych przez egzaminatora, w pierwszej kolejności okręgowa komisja egzaminacyjna powinna dążyć do wyjaśnienia wątpliwości podczas</w:t>
            </w:r>
            <w:r w:rsidRPr="00E81B08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wglądu.</w:t>
            </w:r>
          </w:p>
          <w:p w:rsidR="00CF6464" w:rsidRPr="00E81B08" w:rsidRDefault="00CF6464" w:rsidP="00C80ED4">
            <w:pPr>
              <w:pStyle w:val="TableParagraph"/>
              <w:numPr>
                <w:ilvl w:val="0"/>
                <w:numId w:val="14"/>
              </w:numPr>
              <w:tabs>
                <w:tab w:val="left" w:pos="921"/>
              </w:tabs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>Zapewnienie</w:t>
            </w:r>
            <w:r w:rsidRPr="00E81B08">
              <w:rPr>
                <w:rFonts w:ascii="Times New Roman" w:hAnsi="Times New Roman" w:cs="Times New Roman"/>
                <w:i/>
                <w:color w:val="FF0000"/>
                <w:spacing w:val="-1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>bezpieczeństwa</w:t>
            </w:r>
            <w:r w:rsidRPr="00E81B08">
              <w:rPr>
                <w:rFonts w:ascii="Times New Roman" w:hAnsi="Times New Roman" w:cs="Times New Roman"/>
                <w:i/>
                <w:color w:val="FF0000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>sanitarnego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.</w:t>
            </w:r>
            <w:r w:rsidRPr="00E81B0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color w:val="FF0000"/>
                <w:spacing w:val="-1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zależności</w:t>
            </w:r>
            <w:r w:rsidRPr="00E81B08">
              <w:rPr>
                <w:rFonts w:ascii="Times New Roman" w:hAnsi="Times New Roman" w:cs="Times New Roman"/>
                <w:color w:val="FF0000"/>
                <w:spacing w:val="-1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od</w:t>
            </w:r>
            <w:r w:rsidRPr="00E81B0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rozwoju</w:t>
            </w:r>
            <w:r w:rsidRPr="00E81B08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sytuacji</w:t>
            </w:r>
            <w:r w:rsidRPr="00E81B08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epidemicznej</w:t>
            </w:r>
            <w:r w:rsidRPr="00E81B08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kraju, CKE</w:t>
            </w:r>
            <w:r w:rsidRPr="00E81B0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zastrzega</w:t>
            </w:r>
            <w:r w:rsidRPr="00E81B08">
              <w:rPr>
                <w:rFonts w:ascii="Times New Roman" w:hAnsi="Times New Roman" w:cs="Times New Roman"/>
                <w:color w:val="FF0000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możliwość</w:t>
            </w:r>
            <w:r w:rsidRPr="00E81B08">
              <w:rPr>
                <w:rFonts w:ascii="Times New Roman" w:hAnsi="Times New Roman" w:cs="Times New Roman"/>
                <w:color w:val="FF0000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wprowadzenia</w:t>
            </w:r>
            <w:r w:rsidRPr="00E81B08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kolejnych</w:t>
            </w:r>
            <w:r w:rsidRPr="00E81B0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zasad</w:t>
            </w:r>
            <w:r w:rsidRPr="00E81B0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organizacji</w:t>
            </w:r>
            <w:r w:rsidRPr="00E81B0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i</w:t>
            </w:r>
            <w:r w:rsidRPr="00E81B08">
              <w:rPr>
                <w:rFonts w:ascii="Times New Roman" w:hAnsi="Times New Roman" w:cs="Times New Roman"/>
                <w:color w:val="FF0000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przeprowadzania</w:t>
            </w:r>
            <w:r w:rsidRPr="00E81B08">
              <w:rPr>
                <w:rFonts w:ascii="Times New Roman" w:hAnsi="Times New Roman" w:cs="Times New Roman"/>
                <w:color w:val="FF0000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wglądów w 2020 r., mających na celu zwiększenie bezpieczeństwa zdających, ich rodziców oraz pracowników OKE uczestniczących we wglądach. Jeżeli będzie to konieczne, dalsze wytyczne dotyczące wglądów zostaną wydane do 15 lipca 2020</w:t>
            </w:r>
            <w:r w:rsidRPr="00E81B08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r.</w:t>
            </w:r>
          </w:p>
        </w:tc>
      </w:tr>
      <w:tr w:rsidR="00CF6464" w:rsidRPr="00E81B08" w:rsidTr="00035092">
        <w:trPr>
          <w:trHeight w:val="803"/>
        </w:trPr>
        <w:tc>
          <w:tcPr>
            <w:tcW w:w="9711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198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13. Uczeń lub jego rodzice mogą zwrócić się z wnioskiem o weryfikację sumy punktów (</w:t>
            </w:r>
            <w:r w:rsidRPr="00E81B08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załącznik 16b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). Wniosek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wraz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uzasadnieniem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składa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dyrektora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okręgowej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komisji</w:t>
            </w:r>
            <w:r w:rsidRPr="00E81B08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egzaminacyjnej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terminie 2 dni roboczych od dnia dokonania</w:t>
            </w:r>
            <w:r w:rsidRPr="00E81B08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wglądu.</w:t>
            </w:r>
          </w:p>
        </w:tc>
      </w:tr>
      <w:tr w:rsidR="00CF6464" w:rsidRPr="00E81B08" w:rsidTr="00035092">
        <w:trPr>
          <w:trHeight w:val="803"/>
        </w:trPr>
        <w:tc>
          <w:tcPr>
            <w:tcW w:w="9711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200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14. Wniosek może być złożony osobiście przez uprawnioną osobę lub osobę występującą w imieniu zdającego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przesłany</w:t>
            </w:r>
            <w:r w:rsidRPr="00E81B08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okręgowej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komisji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egzaminacyjnej</w:t>
            </w:r>
            <w:r w:rsidRPr="00E81B08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drogą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elektroniczną,</w:t>
            </w:r>
            <w:r w:rsidRPr="00E81B08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faksem</w:t>
            </w:r>
            <w:r w:rsidRPr="00E81B08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E81B08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pocztą tradycyjną.</w:t>
            </w:r>
          </w:p>
        </w:tc>
      </w:tr>
      <w:tr w:rsidR="00CF6464" w:rsidRPr="00E81B08" w:rsidTr="00035092">
        <w:trPr>
          <w:trHeight w:val="551"/>
        </w:trPr>
        <w:tc>
          <w:tcPr>
            <w:tcW w:w="9711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97" w:hanging="3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</w:t>
            </w:r>
            <w:r w:rsidRPr="00E81B08">
              <w:rPr>
                <w:rFonts w:ascii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Weryfikacji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sumy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punktów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dokonuje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się</w:t>
            </w:r>
            <w:r w:rsidRPr="00E81B08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terminie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dnia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otrzymania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wniosku,</w:t>
            </w:r>
            <w:r w:rsidRPr="00E81B08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którym</w:t>
            </w:r>
            <w:r w:rsidRPr="00E81B08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mowa w pkt</w:t>
            </w:r>
            <w:r w:rsidRPr="00E81B08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7.5.13.</w:t>
            </w:r>
          </w:p>
        </w:tc>
      </w:tr>
      <w:tr w:rsidR="00CF6464" w:rsidRPr="00E81B08" w:rsidTr="00035092">
        <w:trPr>
          <w:trHeight w:val="803"/>
        </w:trPr>
        <w:tc>
          <w:tcPr>
            <w:tcW w:w="9711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206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 W przypadku zastrzeżeń dotyczących kwestii natury technicznej, np. pomyłek w sumowaniu liczby punktów przyznanych za rozwiązania poszczególnych zadań, weryfikacji dokonuje pracownik wskazany przez dyrektora okręgowej komisji egzaminacyjnej.</w:t>
            </w:r>
          </w:p>
        </w:tc>
      </w:tr>
      <w:tr w:rsidR="00CF6464" w:rsidRPr="00E81B08" w:rsidTr="00035092">
        <w:trPr>
          <w:trHeight w:val="1563"/>
        </w:trPr>
        <w:tc>
          <w:tcPr>
            <w:tcW w:w="9711" w:type="dxa"/>
          </w:tcPr>
          <w:p w:rsidR="00CF6464" w:rsidRPr="00E81B08" w:rsidRDefault="00CF6464" w:rsidP="00035092">
            <w:pPr>
              <w:pStyle w:val="TableParagraph"/>
              <w:spacing w:before="18"/>
              <w:ind w:left="560" w:right="198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17. W przypadku zastrzeżeń dotyczących kwestii merytorycznych dyrektor okręgowej komisji egzaminacyjnej wskazuje osobę, która dokonuje ponownej oceny rozwiązań wskazanych zadań, zgodnie z zasadami oceniania rozwiązań zadań opracowanymi przez CKE. Osoba wskazana przez dyrektora OKE musi posiadać uprawnienia egzaminatora w zakresie danego przedmiotu. Dyrektor OKE do weryfikacji sumy punktów wyznacza egzaminatora innego niż egzaminator, który sprawdzał i oceniał pracę egzaminacyjną jako pierwszy.</w:t>
            </w:r>
          </w:p>
        </w:tc>
      </w:tr>
      <w:tr w:rsidR="00CF6464" w:rsidRPr="00E81B08" w:rsidTr="00035092">
        <w:trPr>
          <w:trHeight w:val="804"/>
        </w:trPr>
        <w:tc>
          <w:tcPr>
            <w:tcW w:w="9711" w:type="dxa"/>
          </w:tcPr>
          <w:p w:rsidR="00CF6464" w:rsidRPr="00E81B08" w:rsidRDefault="00CF6464" w:rsidP="00035092">
            <w:pPr>
              <w:pStyle w:val="TableParagraph"/>
              <w:spacing w:before="17"/>
              <w:ind w:left="560" w:right="200" w:hanging="36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18. Dyrektor okręgowej komisji egzaminacyjnej informuje pisemnie ucznia lub jego rodziców o wyniku weryfikacji sumy punktów, w terminie 14 dni od dnia otrzymania wniosku, o którym mowa w pkt 7.5.13.</w:t>
            </w:r>
          </w:p>
        </w:tc>
      </w:tr>
      <w:tr w:rsidR="00CF6464" w:rsidRPr="00E81B08" w:rsidTr="00035092">
        <w:trPr>
          <w:trHeight w:val="1029"/>
        </w:trPr>
        <w:tc>
          <w:tcPr>
            <w:tcW w:w="9711" w:type="dxa"/>
          </w:tcPr>
          <w:p w:rsidR="00CF6464" w:rsidRPr="00E81B08" w:rsidRDefault="00CF6464" w:rsidP="00035092">
            <w:pPr>
              <w:pStyle w:val="TableParagraph"/>
              <w:spacing w:before="17" w:line="250" w:lineRule="atLeast"/>
              <w:ind w:left="560" w:right="201"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19. Jeżeli w wyniku przeprowadzonej weryfikacji suma punktów została podwyższona, dyrektor okręgowej komisji egzaminacyjnej ustala nowe wyniki egzaminu ósmoklasisty oraz anuluje dotychczasowe zaświadczenie i wydaje nowe zaświadczenie. </w:t>
            </w:r>
            <w:r w:rsidRPr="00E81B08">
              <w:rPr>
                <w:rFonts w:ascii="Times New Roman" w:hAnsi="Times New Roman" w:cs="Times New Roman"/>
                <w:sz w:val="24"/>
                <w:szCs w:val="24"/>
              </w:rPr>
              <w:t>Rozstrzygnięcie dyrektora OKE jest ostateczne.</w:t>
            </w:r>
          </w:p>
        </w:tc>
      </w:tr>
    </w:tbl>
    <w:p w:rsidR="00CF6464" w:rsidRPr="00E81B08" w:rsidRDefault="00CF6464" w:rsidP="00CF6464">
      <w:pPr>
        <w:spacing w:line="250" w:lineRule="atLeast"/>
        <w:jc w:val="both"/>
        <w:rPr>
          <w:sz w:val="24"/>
          <w:szCs w:val="24"/>
        </w:rPr>
        <w:sectPr w:rsidR="00CF6464" w:rsidRPr="00E81B08">
          <w:pgSz w:w="11910" w:h="16840"/>
          <w:pgMar w:top="1080" w:right="0" w:bottom="280" w:left="740" w:header="689" w:footer="0" w:gutter="0"/>
          <w:cols w:space="708"/>
        </w:sectPr>
      </w:pPr>
    </w:p>
    <w:p w:rsidR="00CF6464" w:rsidRPr="00E81B08" w:rsidRDefault="00CF6464" w:rsidP="00CF6464">
      <w:pPr>
        <w:spacing w:line="225" w:lineRule="exact"/>
        <w:rPr>
          <w:sz w:val="24"/>
          <w:szCs w:val="24"/>
        </w:rPr>
        <w:sectPr w:rsidR="00CF6464" w:rsidRPr="00E81B08">
          <w:headerReference w:type="even" r:id="rId20"/>
          <w:headerReference w:type="default" r:id="rId21"/>
          <w:type w:val="continuous"/>
          <w:pgSz w:w="11910" w:h="16840"/>
          <w:pgMar w:top="1540" w:right="600" w:bottom="280" w:left="880" w:header="708" w:footer="708" w:gutter="0"/>
          <w:cols w:space="708"/>
        </w:sectPr>
      </w:pPr>
    </w:p>
    <w:p w:rsidR="00F56DA8" w:rsidRPr="00E81B08" w:rsidRDefault="00F56DA8">
      <w:pPr>
        <w:rPr>
          <w:sz w:val="24"/>
          <w:szCs w:val="24"/>
        </w:rPr>
      </w:pPr>
    </w:p>
    <w:sectPr w:rsidR="00F56DA8" w:rsidRPr="00E81B08" w:rsidSect="00CF64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ED4" w:rsidRDefault="00C80ED4" w:rsidP="00CF6464">
      <w:r>
        <w:separator/>
      </w:r>
    </w:p>
  </w:endnote>
  <w:endnote w:type="continuationSeparator" w:id="1">
    <w:p w:rsidR="00C80ED4" w:rsidRDefault="00C80ED4" w:rsidP="00CF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D5" w:rsidRDefault="00DF7DD5" w:rsidP="00E81B08">
    <w:pPr>
      <w:pStyle w:val="Stopka"/>
    </w:pPr>
  </w:p>
  <w:p w:rsidR="00DF7DD5" w:rsidRDefault="00DF7D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ED4" w:rsidRDefault="00C80ED4" w:rsidP="00CF6464">
      <w:r>
        <w:separator/>
      </w:r>
    </w:p>
  </w:footnote>
  <w:footnote w:type="continuationSeparator" w:id="1">
    <w:p w:rsidR="00C80ED4" w:rsidRDefault="00C80ED4" w:rsidP="00CF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3" w:rsidRDefault="00C80ED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7pt;margin-top:34.6pt;width:10pt;height:10.85pt;z-index:-251654144;mso-position-horizontal-relative:page;mso-position-vertical-relative:page" filled="f" stroked="f">
          <v:textbox style="mso-next-textbox:#_x0000_s2051" inset="0,0,0,0">
            <w:txbxContent>
              <w:p w:rsidR="003F25C3" w:rsidRDefault="00C80ED4">
                <w:pPr>
                  <w:spacing w:before="13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9.65pt;margin-top:34.6pt;width:387.5pt;height:10.85pt;z-index:-251653120;mso-position-horizontal-relative:page;mso-position-vertical-relative:page" filled="f" stroked="f">
          <v:textbox style="mso-next-textbox:#_x0000_s2052" inset="0,0,0,0">
            <w:txbxContent>
              <w:p w:rsidR="003F25C3" w:rsidRDefault="00C80ED4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 o sposobie organizacji i przeprowadzania egzaminu ósmoklasisty obowiązująca w roku szkolnym 2019/2020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3" w:rsidRDefault="00C80ED4">
    <w:pPr>
      <w:pStyle w:val="Tekstpodstawowy"/>
      <w:spacing w:line="14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3" w:rsidRDefault="00C80ED4">
    <w:pPr>
      <w:pStyle w:val="Tekstpodstawowy"/>
      <w:spacing w:line="14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3" w:rsidRDefault="00C80ED4">
    <w:pPr>
      <w:pStyle w:val="Tekstpodstawowy"/>
      <w:spacing w:line="14" w:lineRule="aut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3" w:rsidRDefault="00C80ED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.7pt;margin-top:34.6pt;width:14.05pt;height:10.85pt;z-index:-251649024;mso-position-horizontal-relative:page;mso-position-vertical-relative:page" filled="f" stroked="f">
          <v:textbox inset="0,0,0,0">
            <w:txbxContent>
              <w:p w:rsidR="003F25C3" w:rsidRDefault="00C80ED4">
                <w:pPr>
                  <w:spacing w:before="13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16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3.7pt;margin-top:34.6pt;width:387.5pt;height:10.85pt;z-index:-251648000;mso-position-horizontal-relative:page;mso-position-vertical-relative:page" filled="f" stroked="f">
          <v:textbox inset="0,0,0,0">
            <w:txbxContent>
              <w:p w:rsidR="003F25C3" w:rsidRDefault="00C80ED4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 o sposobie organizacji i przeprowadzania egz</w:t>
                </w:r>
                <w:r>
                  <w:rPr>
                    <w:i/>
                    <w:sz w:val="16"/>
                  </w:rPr>
                  <w:t>aminu ósmoklasisty obowiązująca w roku szkolnym 2019/2020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C3" w:rsidRDefault="00C80ED4">
    <w:pPr>
      <w:pStyle w:val="Tekstpodstawowy"/>
      <w:spacing w:line="14" w:lineRule="aut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F" w:rsidRDefault="00C80ED4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7.7pt;margin-top:34.6pt;width:387.15pt;height:10.85pt;z-index:-251646976;mso-position-horizontal-relative:page;mso-position-vertical-relative:page" filled="f" stroked="f">
          <v:textbox inset="0,0,0,0">
            <w:txbxContent>
              <w:p w:rsidR="001D16AF" w:rsidRDefault="00C80ED4">
                <w:pPr>
                  <w:spacing w:before="13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Informacja o sposobie organizacji i przeprowadzania egzaminu ósmoklasisty obowiązująca w roku szkolnym 2019/2020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F" w:rsidRDefault="00C80ED4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5B3"/>
    <w:multiLevelType w:val="hybridMultilevel"/>
    <w:tmpl w:val="274C08F0"/>
    <w:lvl w:ilvl="0" w:tplc="2D16FE68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89B08E5A">
      <w:numFmt w:val="bullet"/>
      <w:lvlText w:val="•"/>
      <w:lvlJc w:val="left"/>
      <w:pPr>
        <w:ind w:left="799" w:hanging="360"/>
      </w:pPr>
      <w:rPr>
        <w:lang w:val="pl-PL" w:eastAsia="en-US" w:bidi="ar-SA"/>
      </w:rPr>
    </w:lvl>
    <w:lvl w:ilvl="2" w:tplc="A47E08EC">
      <w:numFmt w:val="bullet"/>
      <w:lvlText w:val="•"/>
      <w:lvlJc w:val="left"/>
      <w:pPr>
        <w:ind w:left="1138" w:hanging="360"/>
      </w:pPr>
      <w:rPr>
        <w:lang w:val="pl-PL" w:eastAsia="en-US" w:bidi="ar-SA"/>
      </w:rPr>
    </w:lvl>
    <w:lvl w:ilvl="3" w:tplc="86645520">
      <w:numFmt w:val="bullet"/>
      <w:lvlText w:val="•"/>
      <w:lvlJc w:val="left"/>
      <w:pPr>
        <w:ind w:left="1477" w:hanging="360"/>
      </w:pPr>
      <w:rPr>
        <w:lang w:val="pl-PL" w:eastAsia="en-US" w:bidi="ar-SA"/>
      </w:rPr>
    </w:lvl>
    <w:lvl w:ilvl="4" w:tplc="0C628D2A">
      <w:numFmt w:val="bullet"/>
      <w:lvlText w:val="•"/>
      <w:lvlJc w:val="left"/>
      <w:pPr>
        <w:ind w:left="1817" w:hanging="360"/>
      </w:pPr>
      <w:rPr>
        <w:lang w:val="pl-PL" w:eastAsia="en-US" w:bidi="ar-SA"/>
      </w:rPr>
    </w:lvl>
    <w:lvl w:ilvl="5" w:tplc="09A0AA3A">
      <w:numFmt w:val="bullet"/>
      <w:lvlText w:val="•"/>
      <w:lvlJc w:val="left"/>
      <w:pPr>
        <w:ind w:left="2156" w:hanging="360"/>
      </w:pPr>
      <w:rPr>
        <w:lang w:val="pl-PL" w:eastAsia="en-US" w:bidi="ar-SA"/>
      </w:rPr>
    </w:lvl>
    <w:lvl w:ilvl="6" w:tplc="1084D878">
      <w:numFmt w:val="bullet"/>
      <w:lvlText w:val="•"/>
      <w:lvlJc w:val="left"/>
      <w:pPr>
        <w:ind w:left="2495" w:hanging="360"/>
      </w:pPr>
      <w:rPr>
        <w:lang w:val="pl-PL" w:eastAsia="en-US" w:bidi="ar-SA"/>
      </w:rPr>
    </w:lvl>
    <w:lvl w:ilvl="7" w:tplc="1FA45628">
      <w:numFmt w:val="bullet"/>
      <w:lvlText w:val="•"/>
      <w:lvlJc w:val="left"/>
      <w:pPr>
        <w:ind w:left="2835" w:hanging="360"/>
      </w:pPr>
      <w:rPr>
        <w:lang w:val="pl-PL" w:eastAsia="en-US" w:bidi="ar-SA"/>
      </w:rPr>
    </w:lvl>
    <w:lvl w:ilvl="8" w:tplc="BE16F5C0">
      <w:numFmt w:val="bullet"/>
      <w:lvlText w:val="•"/>
      <w:lvlJc w:val="left"/>
      <w:pPr>
        <w:ind w:left="3174" w:hanging="360"/>
      </w:pPr>
      <w:rPr>
        <w:lang w:val="pl-PL" w:eastAsia="en-US" w:bidi="ar-SA"/>
      </w:rPr>
    </w:lvl>
  </w:abstractNum>
  <w:abstractNum w:abstractNumId="1">
    <w:nsid w:val="05DA37AC"/>
    <w:multiLevelType w:val="hybridMultilevel"/>
    <w:tmpl w:val="201AEFF0"/>
    <w:lvl w:ilvl="0" w:tplc="4D9E2732">
      <w:start w:val="2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B32983E">
      <w:start w:val="1"/>
      <w:numFmt w:val="lowerLetter"/>
      <w:lvlText w:val="%2."/>
      <w:lvlJc w:val="left"/>
      <w:pPr>
        <w:ind w:left="852" w:hanging="282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FE1C34B4">
      <w:numFmt w:val="bullet"/>
      <w:lvlText w:val="•"/>
      <w:lvlJc w:val="left"/>
      <w:pPr>
        <w:ind w:left="1833" w:hanging="282"/>
      </w:pPr>
      <w:rPr>
        <w:rFonts w:hint="default"/>
        <w:lang w:val="pl-PL" w:eastAsia="en-US" w:bidi="ar-SA"/>
      </w:rPr>
    </w:lvl>
    <w:lvl w:ilvl="3" w:tplc="23B67058">
      <w:numFmt w:val="bullet"/>
      <w:lvlText w:val="•"/>
      <w:lvlJc w:val="left"/>
      <w:pPr>
        <w:ind w:left="2806" w:hanging="282"/>
      </w:pPr>
      <w:rPr>
        <w:rFonts w:hint="default"/>
        <w:lang w:val="pl-PL" w:eastAsia="en-US" w:bidi="ar-SA"/>
      </w:rPr>
    </w:lvl>
    <w:lvl w:ilvl="4" w:tplc="7B7248C4">
      <w:numFmt w:val="bullet"/>
      <w:lvlText w:val="•"/>
      <w:lvlJc w:val="left"/>
      <w:pPr>
        <w:ind w:left="3779" w:hanging="282"/>
      </w:pPr>
      <w:rPr>
        <w:rFonts w:hint="default"/>
        <w:lang w:val="pl-PL" w:eastAsia="en-US" w:bidi="ar-SA"/>
      </w:rPr>
    </w:lvl>
    <w:lvl w:ilvl="5" w:tplc="D72E892C">
      <w:numFmt w:val="bullet"/>
      <w:lvlText w:val="•"/>
      <w:lvlJc w:val="left"/>
      <w:pPr>
        <w:ind w:left="4752" w:hanging="282"/>
      </w:pPr>
      <w:rPr>
        <w:rFonts w:hint="default"/>
        <w:lang w:val="pl-PL" w:eastAsia="en-US" w:bidi="ar-SA"/>
      </w:rPr>
    </w:lvl>
    <w:lvl w:ilvl="6" w:tplc="DF1EFD9C">
      <w:numFmt w:val="bullet"/>
      <w:lvlText w:val="•"/>
      <w:lvlJc w:val="left"/>
      <w:pPr>
        <w:ind w:left="5726" w:hanging="282"/>
      </w:pPr>
      <w:rPr>
        <w:rFonts w:hint="default"/>
        <w:lang w:val="pl-PL" w:eastAsia="en-US" w:bidi="ar-SA"/>
      </w:rPr>
    </w:lvl>
    <w:lvl w:ilvl="7" w:tplc="D8CC95F0">
      <w:numFmt w:val="bullet"/>
      <w:lvlText w:val="•"/>
      <w:lvlJc w:val="left"/>
      <w:pPr>
        <w:ind w:left="6699" w:hanging="282"/>
      </w:pPr>
      <w:rPr>
        <w:rFonts w:hint="default"/>
        <w:lang w:val="pl-PL" w:eastAsia="en-US" w:bidi="ar-SA"/>
      </w:rPr>
    </w:lvl>
    <w:lvl w:ilvl="8" w:tplc="988CBD0A">
      <w:numFmt w:val="bullet"/>
      <w:lvlText w:val="•"/>
      <w:lvlJc w:val="left"/>
      <w:pPr>
        <w:ind w:left="7672" w:hanging="282"/>
      </w:pPr>
      <w:rPr>
        <w:rFonts w:hint="default"/>
        <w:lang w:val="pl-PL" w:eastAsia="en-US" w:bidi="ar-SA"/>
      </w:rPr>
    </w:lvl>
  </w:abstractNum>
  <w:abstractNum w:abstractNumId="2">
    <w:nsid w:val="07377A71"/>
    <w:multiLevelType w:val="hybridMultilevel"/>
    <w:tmpl w:val="330CC7EC"/>
    <w:lvl w:ilvl="0" w:tplc="4142E282">
      <w:start w:val="5"/>
      <w:numFmt w:val="lowerLetter"/>
      <w:lvlText w:val="%1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1" w:tplc="4B94FC9A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2" w:tplc="4B6CFFA2">
      <w:numFmt w:val="bullet"/>
      <w:lvlText w:val="•"/>
      <w:lvlJc w:val="left"/>
      <w:pPr>
        <w:ind w:left="2216" w:hanging="360"/>
      </w:pPr>
      <w:rPr>
        <w:rFonts w:hint="default"/>
        <w:lang w:val="pl-PL" w:eastAsia="en-US" w:bidi="ar-SA"/>
      </w:rPr>
    </w:lvl>
    <w:lvl w:ilvl="3" w:tplc="AC6ADF28">
      <w:numFmt w:val="bullet"/>
      <w:lvlText w:val="•"/>
      <w:lvlJc w:val="left"/>
      <w:pPr>
        <w:ind w:left="3153" w:hanging="360"/>
      </w:pPr>
      <w:rPr>
        <w:rFonts w:hint="default"/>
        <w:lang w:val="pl-PL" w:eastAsia="en-US" w:bidi="ar-SA"/>
      </w:rPr>
    </w:lvl>
    <w:lvl w:ilvl="4" w:tplc="A2644708">
      <w:numFmt w:val="bullet"/>
      <w:lvlText w:val="•"/>
      <w:lvlJc w:val="left"/>
      <w:pPr>
        <w:ind w:left="4090" w:hanging="360"/>
      </w:pPr>
      <w:rPr>
        <w:rFonts w:hint="default"/>
        <w:lang w:val="pl-PL" w:eastAsia="en-US" w:bidi="ar-SA"/>
      </w:rPr>
    </w:lvl>
    <w:lvl w:ilvl="5" w:tplc="8F9CF234">
      <w:numFmt w:val="bullet"/>
      <w:lvlText w:val="•"/>
      <w:lvlJc w:val="left"/>
      <w:pPr>
        <w:ind w:left="5027" w:hanging="360"/>
      </w:pPr>
      <w:rPr>
        <w:rFonts w:hint="default"/>
        <w:lang w:val="pl-PL" w:eastAsia="en-US" w:bidi="ar-SA"/>
      </w:rPr>
    </w:lvl>
    <w:lvl w:ilvl="6" w:tplc="3EE2C7F0">
      <w:numFmt w:val="bullet"/>
      <w:lvlText w:val="•"/>
      <w:lvlJc w:val="left"/>
      <w:pPr>
        <w:ind w:left="5963" w:hanging="360"/>
      </w:pPr>
      <w:rPr>
        <w:rFonts w:hint="default"/>
        <w:lang w:val="pl-PL" w:eastAsia="en-US" w:bidi="ar-SA"/>
      </w:rPr>
    </w:lvl>
    <w:lvl w:ilvl="7" w:tplc="FC54D86A">
      <w:numFmt w:val="bullet"/>
      <w:lvlText w:val="•"/>
      <w:lvlJc w:val="left"/>
      <w:pPr>
        <w:ind w:left="6900" w:hanging="360"/>
      </w:pPr>
      <w:rPr>
        <w:rFonts w:hint="default"/>
        <w:lang w:val="pl-PL" w:eastAsia="en-US" w:bidi="ar-SA"/>
      </w:rPr>
    </w:lvl>
    <w:lvl w:ilvl="8" w:tplc="F59278D8">
      <w:numFmt w:val="bullet"/>
      <w:lvlText w:val="•"/>
      <w:lvlJc w:val="left"/>
      <w:pPr>
        <w:ind w:left="7837" w:hanging="360"/>
      </w:pPr>
      <w:rPr>
        <w:rFonts w:hint="default"/>
        <w:lang w:val="pl-PL" w:eastAsia="en-US" w:bidi="ar-SA"/>
      </w:rPr>
    </w:lvl>
  </w:abstractNum>
  <w:abstractNum w:abstractNumId="3">
    <w:nsid w:val="07684ACB"/>
    <w:multiLevelType w:val="hybridMultilevel"/>
    <w:tmpl w:val="1640DF02"/>
    <w:lvl w:ilvl="0" w:tplc="F8CC73AE">
      <w:start w:val="3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4404AEB2">
      <w:start w:val="1"/>
      <w:numFmt w:val="lowerLetter"/>
      <w:lvlText w:val="%2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8C3EB838">
      <w:numFmt w:val="bullet"/>
      <w:lvlText w:val="•"/>
      <w:lvlJc w:val="left"/>
      <w:pPr>
        <w:ind w:left="2161" w:hanging="360"/>
      </w:pPr>
      <w:rPr>
        <w:rFonts w:hint="default"/>
        <w:lang w:val="pl-PL" w:eastAsia="en-US" w:bidi="ar-SA"/>
      </w:rPr>
    </w:lvl>
    <w:lvl w:ilvl="3" w:tplc="B4D865E4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4" w:tplc="58761A3E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283AAC9A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F9FCC098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  <w:lvl w:ilvl="7" w:tplc="3842AC2E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E6DC18D8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</w:abstractNum>
  <w:abstractNum w:abstractNumId="4">
    <w:nsid w:val="2134073B"/>
    <w:multiLevelType w:val="hybridMultilevel"/>
    <w:tmpl w:val="0D30438E"/>
    <w:lvl w:ilvl="0" w:tplc="2F22BAFE">
      <w:start w:val="5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B90D092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289645F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4F642C6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4" w:tplc="F30CC17C">
      <w:numFmt w:val="bullet"/>
      <w:lvlText w:val="•"/>
      <w:lvlJc w:val="left"/>
      <w:pPr>
        <w:ind w:left="3849" w:hanging="360"/>
      </w:pPr>
      <w:rPr>
        <w:rFonts w:hint="default"/>
        <w:lang w:val="pl-PL" w:eastAsia="en-US" w:bidi="ar-SA"/>
      </w:rPr>
    </w:lvl>
    <w:lvl w:ilvl="5" w:tplc="4878B812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6" w:tplc="2F621D02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7" w:tplc="23CEF226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8" w:tplc="6578485C">
      <w:numFmt w:val="bullet"/>
      <w:lvlText w:val="•"/>
      <w:lvlJc w:val="left"/>
      <w:pPr>
        <w:ind w:left="7755" w:hanging="360"/>
      </w:pPr>
      <w:rPr>
        <w:rFonts w:hint="default"/>
        <w:lang w:val="pl-PL" w:eastAsia="en-US" w:bidi="ar-SA"/>
      </w:rPr>
    </w:lvl>
  </w:abstractNum>
  <w:abstractNum w:abstractNumId="5">
    <w:nsid w:val="21D35AFD"/>
    <w:multiLevelType w:val="hybridMultilevel"/>
    <w:tmpl w:val="E0CEC242"/>
    <w:lvl w:ilvl="0" w:tplc="062E6540">
      <w:start w:val="1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BC9AF336">
      <w:numFmt w:val="bullet"/>
      <w:lvlText w:val="•"/>
      <w:lvlJc w:val="left"/>
      <w:pPr>
        <w:ind w:left="1461" w:hanging="361"/>
      </w:pPr>
      <w:rPr>
        <w:rFonts w:hint="default"/>
        <w:lang w:val="pl-PL" w:eastAsia="en-US" w:bidi="ar-SA"/>
      </w:rPr>
    </w:lvl>
    <w:lvl w:ilvl="2" w:tplc="117AC35E">
      <w:numFmt w:val="bullet"/>
      <w:lvlText w:val="•"/>
      <w:lvlJc w:val="left"/>
      <w:pPr>
        <w:ind w:left="2363" w:hanging="361"/>
      </w:pPr>
      <w:rPr>
        <w:rFonts w:hint="default"/>
        <w:lang w:val="pl-PL" w:eastAsia="en-US" w:bidi="ar-SA"/>
      </w:rPr>
    </w:lvl>
    <w:lvl w:ilvl="3" w:tplc="857C53F2">
      <w:numFmt w:val="bullet"/>
      <w:lvlText w:val="•"/>
      <w:lvlJc w:val="left"/>
      <w:pPr>
        <w:ind w:left="3264" w:hanging="361"/>
      </w:pPr>
      <w:rPr>
        <w:rFonts w:hint="default"/>
        <w:lang w:val="pl-PL" w:eastAsia="en-US" w:bidi="ar-SA"/>
      </w:rPr>
    </w:lvl>
    <w:lvl w:ilvl="4" w:tplc="DFBA8394">
      <w:numFmt w:val="bullet"/>
      <w:lvlText w:val="•"/>
      <w:lvlJc w:val="left"/>
      <w:pPr>
        <w:ind w:left="4166" w:hanging="361"/>
      </w:pPr>
      <w:rPr>
        <w:rFonts w:hint="default"/>
        <w:lang w:val="pl-PL" w:eastAsia="en-US" w:bidi="ar-SA"/>
      </w:rPr>
    </w:lvl>
    <w:lvl w:ilvl="5" w:tplc="22A67F9E">
      <w:numFmt w:val="bullet"/>
      <w:lvlText w:val="•"/>
      <w:lvlJc w:val="left"/>
      <w:pPr>
        <w:ind w:left="5067" w:hanging="361"/>
      </w:pPr>
      <w:rPr>
        <w:rFonts w:hint="default"/>
        <w:lang w:val="pl-PL" w:eastAsia="en-US" w:bidi="ar-SA"/>
      </w:rPr>
    </w:lvl>
    <w:lvl w:ilvl="6" w:tplc="536818DA">
      <w:numFmt w:val="bullet"/>
      <w:lvlText w:val="•"/>
      <w:lvlJc w:val="left"/>
      <w:pPr>
        <w:ind w:left="5969" w:hanging="361"/>
      </w:pPr>
      <w:rPr>
        <w:rFonts w:hint="default"/>
        <w:lang w:val="pl-PL" w:eastAsia="en-US" w:bidi="ar-SA"/>
      </w:rPr>
    </w:lvl>
    <w:lvl w:ilvl="7" w:tplc="B122174C">
      <w:numFmt w:val="bullet"/>
      <w:lvlText w:val="•"/>
      <w:lvlJc w:val="left"/>
      <w:pPr>
        <w:ind w:left="6870" w:hanging="361"/>
      </w:pPr>
      <w:rPr>
        <w:rFonts w:hint="default"/>
        <w:lang w:val="pl-PL" w:eastAsia="en-US" w:bidi="ar-SA"/>
      </w:rPr>
    </w:lvl>
    <w:lvl w:ilvl="8" w:tplc="33406F72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6">
    <w:nsid w:val="22287E90"/>
    <w:multiLevelType w:val="hybridMultilevel"/>
    <w:tmpl w:val="796A478A"/>
    <w:lvl w:ilvl="0" w:tplc="FA86893E">
      <w:start w:val="1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9C64380E">
      <w:start w:val="1"/>
      <w:numFmt w:val="lowerLetter"/>
      <w:lvlText w:val="%2)"/>
      <w:lvlJc w:val="left"/>
      <w:pPr>
        <w:ind w:left="1170" w:hanging="360"/>
      </w:pPr>
      <w:rPr>
        <w:rFonts w:ascii="Times New Roman" w:eastAsia="Times New Roman" w:hAnsi="Times New Roman" w:cs="Times New Roman" w:hint="default"/>
        <w:color w:val="FF0000"/>
        <w:spacing w:val="-1"/>
        <w:w w:val="93"/>
        <w:sz w:val="22"/>
        <w:szCs w:val="22"/>
        <w:lang w:val="pl-PL" w:eastAsia="en-US" w:bidi="ar-SA"/>
      </w:rPr>
    </w:lvl>
    <w:lvl w:ilvl="2" w:tplc="DC52D92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3" w:tplc="2924A730">
      <w:numFmt w:val="bullet"/>
      <w:lvlText w:val="•"/>
      <w:lvlJc w:val="left"/>
      <w:pPr>
        <w:ind w:left="2519" w:hanging="360"/>
      </w:pPr>
      <w:rPr>
        <w:rFonts w:hint="default"/>
        <w:lang w:val="pl-PL" w:eastAsia="en-US" w:bidi="ar-SA"/>
      </w:rPr>
    </w:lvl>
    <w:lvl w:ilvl="4" w:tplc="760038FC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5" w:tplc="8C168DFC">
      <w:numFmt w:val="bullet"/>
      <w:lvlText w:val="•"/>
      <w:lvlJc w:val="left"/>
      <w:pPr>
        <w:ind w:left="4677" w:hanging="360"/>
      </w:pPr>
      <w:rPr>
        <w:rFonts w:hint="default"/>
        <w:lang w:val="pl-PL" w:eastAsia="en-US" w:bidi="ar-SA"/>
      </w:rPr>
    </w:lvl>
    <w:lvl w:ilvl="6" w:tplc="A3127E32">
      <w:numFmt w:val="bullet"/>
      <w:lvlText w:val="•"/>
      <w:lvlJc w:val="left"/>
      <w:pPr>
        <w:ind w:left="5756" w:hanging="360"/>
      </w:pPr>
      <w:rPr>
        <w:rFonts w:hint="default"/>
        <w:lang w:val="pl-PL" w:eastAsia="en-US" w:bidi="ar-SA"/>
      </w:rPr>
    </w:lvl>
    <w:lvl w:ilvl="7" w:tplc="A38CC500">
      <w:numFmt w:val="bullet"/>
      <w:lvlText w:val="•"/>
      <w:lvlJc w:val="left"/>
      <w:pPr>
        <w:ind w:left="6835" w:hanging="360"/>
      </w:pPr>
      <w:rPr>
        <w:rFonts w:hint="default"/>
        <w:lang w:val="pl-PL" w:eastAsia="en-US" w:bidi="ar-SA"/>
      </w:rPr>
    </w:lvl>
    <w:lvl w:ilvl="8" w:tplc="25E40022">
      <w:numFmt w:val="bullet"/>
      <w:lvlText w:val="•"/>
      <w:lvlJc w:val="left"/>
      <w:pPr>
        <w:ind w:left="7914" w:hanging="360"/>
      </w:pPr>
      <w:rPr>
        <w:rFonts w:hint="default"/>
        <w:lang w:val="pl-PL" w:eastAsia="en-US" w:bidi="ar-SA"/>
      </w:rPr>
    </w:lvl>
  </w:abstractNum>
  <w:abstractNum w:abstractNumId="7">
    <w:nsid w:val="26356E77"/>
    <w:multiLevelType w:val="hybridMultilevel"/>
    <w:tmpl w:val="4CC0B408"/>
    <w:lvl w:ilvl="0" w:tplc="17AEB8DC">
      <w:start w:val="1"/>
      <w:numFmt w:val="lowerLetter"/>
      <w:lvlText w:val="%1)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FF0000"/>
        <w:spacing w:val="-1"/>
        <w:w w:val="99"/>
        <w:sz w:val="22"/>
        <w:szCs w:val="22"/>
        <w:lang w:val="pl-PL" w:eastAsia="en-US" w:bidi="ar-SA"/>
      </w:rPr>
    </w:lvl>
    <w:lvl w:ilvl="1" w:tplc="8962FA7E">
      <w:numFmt w:val="bullet"/>
      <w:lvlText w:val="•"/>
      <w:lvlJc w:val="left"/>
      <w:pPr>
        <w:ind w:left="1314" w:hanging="360"/>
      </w:pPr>
      <w:rPr>
        <w:rFonts w:hint="default"/>
        <w:lang w:val="pl-PL" w:eastAsia="en-US" w:bidi="ar-SA"/>
      </w:rPr>
    </w:lvl>
    <w:lvl w:ilvl="2" w:tplc="4E301EAA">
      <w:numFmt w:val="bullet"/>
      <w:lvlText w:val="•"/>
      <w:lvlJc w:val="left"/>
      <w:pPr>
        <w:ind w:left="2168" w:hanging="360"/>
      </w:pPr>
      <w:rPr>
        <w:rFonts w:hint="default"/>
        <w:lang w:val="pl-PL" w:eastAsia="en-US" w:bidi="ar-SA"/>
      </w:rPr>
    </w:lvl>
    <w:lvl w:ilvl="3" w:tplc="D13470B8">
      <w:numFmt w:val="bullet"/>
      <w:lvlText w:val="•"/>
      <w:lvlJc w:val="left"/>
      <w:pPr>
        <w:ind w:left="3022" w:hanging="360"/>
      </w:pPr>
      <w:rPr>
        <w:rFonts w:hint="default"/>
        <w:lang w:val="pl-PL" w:eastAsia="en-US" w:bidi="ar-SA"/>
      </w:rPr>
    </w:lvl>
    <w:lvl w:ilvl="4" w:tplc="A9C8EEA0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5" w:tplc="2C3ECCE8">
      <w:numFmt w:val="bullet"/>
      <w:lvlText w:val="•"/>
      <w:lvlJc w:val="left"/>
      <w:pPr>
        <w:ind w:left="4731" w:hanging="360"/>
      </w:pPr>
      <w:rPr>
        <w:rFonts w:hint="default"/>
        <w:lang w:val="pl-PL" w:eastAsia="en-US" w:bidi="ar-SA"/>
      </w:rPr>
    </w:lvl>
    <w:lvl w:ilvl="6" w:tplc="731C8B40">
      <w:numFmt w:val="bullet"/>
      <w:lvlText w:val="•"/>
      <w:lvlJc w:val="left"/>
      <w:pPr>
        <w:ind w:left="5585" w:hanging="360"/>
      </w:pPr>
      <w:rPr>
        <w:rFonts w:hint="default"/>
        <w:lang w:val="pl-PL" w:eastAsia="en-US" w:bidi="ar-SA"/>
      </w:rPr>
    </w:lvl>
    <w:lvl w:ilvl="7" w:tplc="B268BCC6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8" w:tplc="B1B053C8">
      <w:numFmt w:val="bullet"/>
      <w:lvlText w:val="•"/>
      <w:lvlJc w:val="left"/>
      <w:pPr>
        <w:ind w:left="7293" w:hanging="360"/>
      </w:pPr>
      <w:rPr>
        <w:rFonts w:hint="default"/>
        <w:lang w:val="pl-PL" w:eastAsia="en-US" w:bidi="ar-SA"/>
      </w:rPr>
    </w:lvl>
  </w:abstractNum>
  <w:abstractNum w:abstractNumId="8">
    <w:nsid w:val="2BB33065"/>
    <w:multiLevelType w:val="hybridMultilevel"/>
    <w:tmpl w:val="9F90EBFA"/>
    <w:lvl w:ilvl="0" w:tplc="6518BC00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5127E0C">
      <w:start w:val="1"/>
      <w:numFmt w:val="lowerLetter"/>
      <w:lvlText w:val="%2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3408A802">
      <w:numFmt w:val="bullet"/>
      <w:lvlText w:val="•"/>
      <w:lvlJc w:val="left"/>
      <w:pPr>
        <w:ind w:left="2161" w:hanging="360"/>
      </w:pPr>
      <w:rPr>
        <w:rFonts w:hint="default"/>
        <w:lang w:val="pl-PL" w:eastAsia="en-US" w:bidi="ar-SA"/>
      </w:rPr>
    </w:lvl>
    <w:lvl w:ilvl="3" w:tplc="CAFA5410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4" w:tplc="78E46674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E2B83B18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605AD09E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  <w:lvl w:ilvl="7" w:tplc="B29E01E0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6BBA17DE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</w:abstractNum>
  <w:abstractNum w:abstractNumId="9">
    <w:nsid w:val="2F3A0087"/>
    <w:multiLevelType w:val="hybridMultilevel"/>
    <w:tmpl w:val="EFAC3014"/>
    <w:lvl w:ilvl="0" w:tplc="BBF89C64">
      <w:start w:val="12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0A8EC52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979A63A2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AD32D084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4" w:tplc="CFD22F50">
      <w:numFmt w:val="bullet"/>
      <w:lvlText w:val="•"/>
      <w:lvlJc w:val="left"/>
      <w:pPr>
        <w:ind w:left="3849" w:hanging="360"/>
      </w:pPr>
      <w:rPr>
        <w:rFonts w:hint="default"/>
        <w:lang w:val="pl-PL" w:eastAsia="en-US" w:bidi="ar-SA"/>
      </w:rPr>
    </w:lvl>
    <w:lvl w:ilvl="5" w:tplc="5DAAC618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6" w:tplc="3FBA56E6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7" w:tplc="3F52AFB2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8" w:tplc="DB80586C">
      <w:numFmt w:val="bullet"/>
      <w:lvlText w:val="•"/>
      <w:lvlJc w:val="left"/>
      <w:pPr>
        <w:ind w:left="7755" w:hanging="360"/>
      </w:pPr>
      <w:rPr>
        <w:rFonts w:hint="default"/>
        <w:lang w:val="pl-PL" w:eastAsia="en-US" w:bidi="ar-SA"/>
      </w:rPr>
    </w:lvl>
  </w:abstractNum>
  <w:abstractNum w:abstractNumId="10">
    <w:nsid w:val="2FE814E8"/>
    <w:multiLevelType w:val="hybridMultilevel"/>
    <w:tmpl w:val="697876F0"/>
    <w:lvl w:ilvl="0" w:tplc="5E042ACE">
      <w:start w:val="6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AB5C7AEE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A02AD708">
      <w:numFmt w:val="bullet"/>
      <w:lvlText w:val="•"/>
      <w:lvlJc w:val="left"/>
      <w:pPr>
        <w:ind w:left="1881" w:hanging="360"/>
      </w:pPr>
      <w:rPr>
        <w:rFonts w:hint="default"/>
        <w:lang w:val="pl-PL" w:eastAsia="en-US" w:bidi="ar-SA"/>
      </w:rPr>
    </w:lvl>
    <w:lvl w:ilvl="3" w:tplc="DD8A978E">
      <w:numFmt w:val="bullet"/>
      <w:lvlText w:val="•"/>
      <w:lvlJc w:val="left"/>
      <w:pPr>
        <w:ind w:left="2842" w:hanging="360"/>
      </w:pPr>
      <w:rPr>
        <w:rFonts w:hint="default"/>
        <w:lang w:val="pl-PL" w:eastAsia="en-US" w:bidi="ar-SA"/>
      </w:rPr>
    </w:lvl>
    <w:lvl w:ilvl="4" w:tplc="97367FE4">
      <w:numFmt w:val="bullet"/>
      <w:lvlText w:val="•"/>
      <w:lvlJc w:val="left"/>
      <w:pPr>
        <w:ind w:left="3803" w:hanging="360"/>
      </w:pPr>
      <w:rPr>
        <w:rFonts w:hint="default"/>
        <w:lang w:val="pl-PL" w:eastAsia="en-US" w:bidi="ar-SA"/>
      </w:rPr>
    </w:lvl>
    <w:lvl w:ilvl="5" w:tplc="D18204E4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6" w:tplc="F54E78A8">
      <w:numFmt w:val="bullet"/>
      <w:lvlText w:val="•"/>
      <w:lvlJc w:val="left"/>
      <w:pPr>
        <w:ind w:left="5726" w:hanging="360"/>
      </w:pPr>
      <w:rPr>
        <w:rFonts w:hint="default"/>
        <w:lang w:val="pl-PL" w:eastAsia="en-US" w:bidi="ar-SA"/>
      </w:rPr>
    </w:lvl>
    <w:lvl w:ilvl="7" w:tplc="3A264F04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8" w:tplc="D4A2FF68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11">
    <w:nsid w:val="333F2793"/>
    <w:multiLevelType w:val="hybridMultilevel"/>
    <w:tmpl w:val="C158E53E"/>
    <w:lvl w:ilvl="0" w:tplc="088076E6">
      <w:start w:val="1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D5F2204A">
      <w:start w:val="1"/>
      <w:numFmt w:val="lowerLetter"/>
      <w:lvlText w:val="%2."/>
      <w:lvlJc w:val="left"/>
      <w:pPr>
        <w:ind w:left="1203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21ECA5AE">
      <w:numFmt w:val="bullet"/>
      <w:lvlText w:val=""/>
      <w:lvlJc w:val="left"/>
      <w:pPr>
        <w:ind w:left="1563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3" w:tplc="B1301CBA">
      <w:numFmt w:val="bullet"/>
      <w:lvlText w:val="•"/>
      <w:lvlJc w:val="left"/>
      <w:pPr>
        <w:ind w:left="2597" w:hanging="360"/>
      </w:pPr>
      <w:rPr>
        <w:rFonts w:hint="default"/>
        <w:lang w:val="pl-PL" w:eastAsia="en-US" w:bidi="ar-SA"/>
      </w:rPr>
    </w:lvl>
    <w:lvl w:ilvl="4" w:tplc="9040717A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5" w:tplc="D130C000">
      <w:numFmt w:val="bullet"/>
      <w:lvlText w:val="•"/>
      <w:lvlJc w:val="left"/>
      <w:pPr>
        <w:ind w:left="4671" w:hanging="360"/>
      </w:pPr>
      <w:rPr>
        <w:rFonts w:hint="default"/>
        <w:lang w:val="pl-PL" w:eastAsia="en-US" w:bidi="ar-SA"/>
      </w:rPr>
    </w:lvl>
    <w:lvl w:ilvl="6" w:tplc="47363364">
      <w:numFmt w:val="bullet"/>
      <w:lvlText w:val="•"/>
      <w:lvlJc w:val="left"/>
      <w:pPr>
        <w:ind w:left="5708" w:hanging="360"/>
      </w:pPr>
      <w:rPr>
        <w:rFonts w:hint="default"/>
        <w:lang w:val="pl-PL" w:eastAsia="en-US" w:bidi="ar-SA"/>
      </w:rPr>
    </w:lvl>
    <w:lvl w:ilvl="7" w:tplc="DE3422B2">
      <w:numFmt w:val="bullet"/>
      <w:lvlText w:val="•"/>
      <w:lvlJc w:val="left"/>
      <w:pPr>
        <w:ind w:left="6745" w:hanging="360"/>
      </w:pPr>
      <w:rPr>
        <w:rFonts w:hint="default"/>
        <w:lang w:val="pl-PL" w:eastAsia="en-US" w:bidi="ar-SA"/>
      </w:rPr>
    </w:lvl>
    <w:lvl w:ilvl="8" w:tplc="8EDAE8FC">
      <w:numFmt w:val="bullet"/>
      <w:lvlText w:val="•"/>
      <w:lvlJc w:val="left"/>
      <w:pPr>
        <w:ind w:left="7782" w:hanging="360"/>
      </w:pPr>
      <w:rPr>
        <w:rFonts w:hint="default"/>
        <w:lang w:val="pl-PL" w:eastAsia="en-US" w:bidi="ar-SA"/>
      </w:rPr>
    </w:lvl>
  </w:abstractNum>
  <w:abstractNum w:abstractNumId="12">
    <w:nsid w:val="37840E9B"/>
    <w:multiLevelType w:val="hybridMultilevel"/>
    <w:tmpl w:val="F53698FC"/>
    <w:lvl w:ilvl="0" w:tplc="9BB2A802">
      <w:start w:val="9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C79E9C4A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2" w:tplc="6630A506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3" w:tplc="86A60A12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4" w:tplc="ADCE60BE">
      <w:numFmt w:val="bullet"/>
      <w:lvlText w:val="•"/>
      <w:lvlJc w:val="left"/>
      <w:pPr>
        <w:ind w:left="3819" w:hanging="360"/>
      </w:pPr>
      <w:rPr>
        <w:rFonts w:hint="default"/>
        <w:lang w:val="pl-PL" w:eastAsia="en-US" w:bidi="ar-SA"/>
      </w:rPr>
    </w:lvl>
    <w:lvl w:ilvl="5" w:tplc="CE70131C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6" w:tplc="9B96732A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6E02B1C2">
      <w:numFmt w:val="bullet"/>
      <w:lvlText w:val="•"/>
      <w:lvlJc w:val="left"/>
      <w:pPr>
        <w:ind w:left="6719" w:hanging="360"/>
      </w:pPr>
      <w:rPr>
        <w:rFonts w:hint="default"/>
        <w:lang w:val="pl-PL" w:eastAsia="en-US" w:bidi="ar-SA"/>
      </w:rPr>
    </w:lvl>
    <w:lvl w:ilvl="8" w:tplc="097AC778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13">
    <w:nsid w:val="3C1D669A"/>
    <w:multiLevelType w:val="hybridMultilevel"/>
    <w:tmpl w:val="B87853D0"/>
    <w:lvl w:ilvl="0" w:tplc="C4F46CF8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color w:val="FF0000"/>
        <w:spacing w:val="-3"/>
        <w:w w:val="99"/>
        <w:sz w:val="24"/>
        <w:szCs w:val="24"/>
        <w:lang w:val="pl-PL" w:eastAsia="en-US" w:bidi="ar-SA"/>
      </w:rPr>
    </w:lvl>
    <w:lvl w:ilvl="1" w:tplc="E22EBBE6">
      <w:numFmt w:val="bullet"/>
      <w:lvlText w:val="•"/>
      <w:lvlJc w:val="left"/>
      <w:pPr>
        <w:ind w:left="1454" w:hanging="360"/>
      </w:pPr>
      <w:rPr>
        <w:lang w:val="pl-PL" w:eastAsia="en-US" w:bidi="ar-SA"/>
      </w:rPr>
    </w:lvl>
    <w:lvl w:ilvl="2" w:tplc="FB3CD9D6">
      <w:numFmt w:val="bullet"/>
      <w:lvlText w:val="•"/>
      <w:lvlJc w:val="left"/>
      <w:pPr>
        <w:ind w:left="2409" w:hanging="360"/>
      </w:pPr>
      <w:rPr>
        <w:lang w:val="pl-PL" w:eastAsia="en-US" w:bidi="ar-SA"/>
      </w:rPr>
    </w:lvl>
    <w:lvl w:ilvl="3" w:tplc="A600EBA4">
      <w:numFmt w:val="bullet"/>
      <w:lvlText w:val="•"/>
      <w:lvlJc w:val="left"/>
      <w:pPr>
        <w:ind w:left="3364" w:hanging="360"/>
      </w:pPr>
      <w:rPr>
        <w:lang w:val="pl-PL" w:eastAsia="en-US" w:bidi="ar-SA"/>
      </w:rPr>
    </w:lvl>
    <w:lvl w:ilvl="4" w:tplc="858494C0">
      <w:numFmt w:val="bullet"/>
      <w:lvlText w:val="•"/>
      <w:lvlJc w:val="left"/>
      <w:pPr>
        <w:ind w:left="4319" w:hanging="360"/>
      </w:pPr>
      <w:rPr>
        <w:lang w:val="pl-PL" w:eastAsia="en-US" w:bidi="ar-SA"/>
      </w:rPr>
    </w:lvl>
    <w:lvl w:ilvl="5" w:tplc="F31C1744">
      <w:numFmt w:val="bullet"/>
      <w:lvlText w:val="•"/>
      <w:lvlJc w:val="left"/>
      <w:pPr>
        <w:ind w:left="5273" w:hanging="360"/>
      </w:pPr>
      <w:rPr>
        <w:lang w:val="pl-PL" w:eastAsia="en-US" w:bidi="ar-SA"/>
      </w:rPr>
    </w:lvl>
    <w:lvl w:ilvl="6" w:tplc="CCCADBF0">
      <w:numFmt w:val="bullet"/>
      <w:lvlText w:val="•"/>
      <w:lvlJc w:val="left"/>
      <w:pPr>
        <w:ind w:left="6228" w:hanging="360"/>
      </w:pPr>
      <w:rPr>
        <w:lang w:val="pl-PL" w:eastAsia="en-US" w:bidi="ar-SA"/>
      </w:rPr>
    </w:lvl>
    <w:lvl w:ilvl="7" w:tplc="0EA429A8">
      <w:numFmt w:val="bullet"/>
      <w:lvlText w:val="•"/>
      <w:lvlJc w:val="left"/>
      <w:pPr>
        <w:ind w:left="7183" w:hanging="360"/>
      </w:pPr>
      <w:rPr>
        <w:lang w:val="pl-PL" w:eastAsia="en-US" w:bidi="ar-SA"/>
      </w:rPr>
    </w:lvl>
    <w:lvl w:ilvl="8" w:tplc="8050F828">
      <w:numFmt w:val="bullet"/>
      <w:lvlText w:val="•"/>
      <w:lvlJc w:val="left"/>
      <w:pPr>
        <w:ind w:left="8138" w:hanging="360"/>
      </w:pPr>
      <w:rPr>
        <w:lang w:val="pl-PL" w:eastAsia="en-US" w:bidi="ar-SA"/>
      </w:rPr>
    </w:lvl>
  </w:abstractNum>
  <w:abstractNum w:abstractNumId="14">
    <w:nsid w:val="3C8B53F1"/>
    <w:multiLevelType w:val="hybridMultilevel"/>
    <w:tmpl w:val="17CE8556"/>
    <w:lvl w:ilvl="0" w:tplc="A3626F70">
      <w:start w:val="10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A8D80538">
      <w:start w:val="1"/>
      <w:numFmt w:val="lowerLetter"/>
      <w:lvlText w:val="%2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747C5E8E">
      <w:numFmt w:val="bullet"/>
      <w:lvlText w:val="•"/>
      <w:lvlJc w:val="left"/>
      <w:pPr>
        <w:ind w:left="1772" w:hanging="360"/>
      </w:pPr>
      <w:rPr>
        <w:rFonts w:hint="default"/>
        <w:lang w:val="pl-PL" w:eastAsia="en-US" w:bidi="ar-SA"/>
      </w:rPr>
    </w:lvl>
    <w:lvl w:ilvl="3" w:tplc="CA6E91B6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4" w:tplc="8EE6B816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5" w:tplc="D9CAB896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6" w:tplc="DF160406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A47A886C">
      <w:numFmt w:val="bullet"/>
      <w:lvlText w:val="•"/>
      <w:lvlJc w:val="left"/>
      <w:pPr>
        <w:ind w:left="6533" w:hanging="360"/>
      </w:pPr>
      <w:rPr>
        <w:rFonts w:hint="default"/>
        <w:lang w:val="pl-PL" w:eastAsia="en-US" w:bidi="ar-SA"/>
      </w:rPr>
    </w:lvl>
    <w:lvl w:ilvl="8" w:tplc="07AEDA98">
      <w:numFmt w:val="bullet"/>
      <w:lvlText w:val="•"/>
      <w:lvlJc w:val="left"/>
      <w:pPr>
        <w:ind w:left="7485" w:hanging="360"/>
      </w:pPr>
      <w:rPr>
        <w:rFonts w:hint="default"/>
        <w:lang w:val="pl-PL" w:eastAsia="en-US" w:bidi="ar-SA"/>
      </w:rPr>
    </w:lvl>
  </w:abstractNum>
  <w:abstractNum w:abstractNumId="15">
    <w:nsid w:val="40C22271"/>
    <w:multiLevelType w:val="hybridMultilevel"/>
    <w:tmpl w:val="F718D4A6"/>
    <w:lvl w:ilvl="0" w:tplc="5DF629FA">
      <w:start w:val="18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A05204BA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9032712A">
      <w:numFmt w:val="bullet"/>
      <w:lvlText w:val="•"/>
      <w:lvlJc w:val="left"/>
      <w:pPr>
        <w:ind w:left="1881" w:hanging="360"/>
      </w:pPr>
      <w:rPr>
        <w:rFonts w:hint="default"/>
        <w:lang w:val="pl-PL" w:eastAsia="en-US" w:bidi="ar-SA"/>
      </w:rPr>
    </w:lvl>
    <w:lvl w:ilvl="3" w:tplc="B16AD044">
      <w:numFmt w:val="bullet"/>
      <w:lvlText w:val="•"/>
      <w:lvlJc w:val="left"/>
      <w:pPr>
        <w:ind w:left="2843" w:hanging="360"/>
      </w:pPr>
      <w:rPr>
        <w:rFonts w:hint="default"/>
        <w:lang w:val="pl-PL" w:eastAsia="en-US" w:bidi="ar-SA"/>
      </w:rPr>
    </w:lvl>
    <w:lvl w:ilvl="4" w:tplc="6D8615F6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5" w:tplc="F84AECB4"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6" w:tplc="63E477B2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4A9E2216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1304F848">
      <w:numFmt w:val="bullet"/>
      <w:lvlText w:val="•"/>
      <w:lvlJc w:val="left"/>
      <w:pPr>
        <w:ind w:left="7651" w:hanging="360"/>
      </w:pPr>
      <w:rPr>
        <w:rFonts w:hint="default"/>
        <w:lang w:val="pl-PL" w:eastAsia="en-US" w:bidi="ar-SA"/>
      </w:rPr>
    </w:lvl>
  </w:abstractNum>
  <w:abstractNum w:abstractNumId="16">
    <w:nsid w:val="41DD7E84"/>
    <w:multiLevelType w:val="hybridMultilevel"/>
    <w:tmpl w:val="D2660D30"/>
    <w:lvl w:ilvl="0" w:tplc="43184212">
      <w:start w:val="11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146C52E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E93A1EBA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3" w:tplc="40160572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4" w:tplc="5A669420">
      <w:numFmt w:val="bullet"/>
      <w:lvlText w:val="•"/>
      <w:lvlJc w:val="left"/>
      <w:pPr>
        <w:ind w:left="3820" w:hanging="360"/>
      </w:pPr>
      <w:rPr>
        <w:rFonts w:hint="default"/>
        <w:lang w:val="pl-PL" w:eastAsia="en-US" w:bidi="ar-SA"/>
      </w:rPr>
    </w:lvl>
    <w:lvl w:ilvl="5" w:tplc="0162489C">
      <w:numFmt w:val="bullet"/>
      <w:lvlText w:val="•"/>
      <w:lvlJc w:val="left"/>
      <w:pPr>
        <w:ind w:left="4787" w:hanging="360"/>
      </w:pPr>
      <w:rPr>
        <w:rFonts w:hint="default"/>
        <w:lang w:val="pl-PL" w:eastAsia="en-US" w:bidi="ar-SA"/>
      </w:rPr>
    </w:lvl>
    <w:lvl w:ilvl="6" w:tplc="175C6F0C">
      <w:numFmt w:val="bullet"/>
      <w:lvlText w:val="•"/>
      <w:lvlJc w:val="left"/>
      <w:pPr>
        <w:ind w:left="5754" w:hanging="360"/>
      </w:pPr>
      <w:rPr>
        <w:rFonts w:hint="default"/>
        <w:lang w:val="pl-PL" w:eastAsia="en-US" w:bidi="ar-SA"/>
      </w:rPr>
    </w:lvl>
    <w:lvl w:ilvl="7" w:tplc="B622AAAA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A66269D4">
      <w:numFmt w:val="bullet"/>
      <w:lvlText w:val="•"/>
      <w:lvlJc w:val="left"/>
      <w:pPr>
        <w:ind w:left="7688" w:hanging="360"/>
      </w:pPr>
      <w:rPr>
        <w:rFonts w:hint="default"/>
        <w:lang w:val="pl-PL" w:eastAsia="en-US" w:bidi="ar-SA"/>
      </w:rPr>
    </w:lvl>
  </w:abstractNum>
  <w:abstractNum w:abstractNumId="17">
    <w:nsid w:val="42296755"/>
    <w:multiLevelType w:val="hybridMultilevel"/>
    <w:tmpl w:val="EED273F2"/>
    <w:lvl w:ilvl="0" w:tplc="A6BE67B0">
      <w:start w:val="1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501A6F4C">
      <w:start w:val="1"/>
      <w:numFmt w:val="lowerLetter"/>
      <w:lvlText w:val="%2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277C3626">
      <w:numFmt w:val="bullet"/>
      <w:lvlText w:val="•"/>
      <w:lvlJc w:val="left"/>
      <w:pPr>
        <w:ind w:left="2161" w:hanging="360"/>
      </w:pPr>
      <w:rPr>
        <w:rFonts w:hint="default"/>
        <w:lang w:val="pl-PL" w:eastAsia="en-US" w:bidi="ar-SA"/>
      </w:rPr>
    </w:lvl>
    <w:lvl w:ilvl="3" w:tplc="D368F0C0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4" w:tplc="84AC3BB4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F188AE94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E8B2A38E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  <w:lvl w:ilvl="7" w:tplc="1C78AD72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80581CB0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</w:abstractNum>
  <w:abstractNum w:abstractNumId="18">
    <w:nsid w:val="46AE33BA"/>
    <w:multiLevelType w:val="hybridMultilevel"/>
    <w:tmpl w:val="39863678"/>
    <w:lvl w:ilvl="0" w:tplc="02E0B0FC">
      <w:start w:val="3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26EEC802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9488B520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3" w:tplc="0FD819A8">
      <w:numFmt w:val="bullet"/>
      <w:lvlText w:val="•"/>
      <w:lvlJc w:val="left"/>
      <w:pPr>
        <w:ind w:left="3064" w:hanging="360"/>
      </w:pPr>
      <w:rPr>
        <w:rFonts w:hint="default"/>
        <w:lang w:val="pl-PL" w:eastAsia="en-US" w:bidi="ar-SA"/>
      </w:rPr>
    </w:lvl>
    <w:lvl w:ilvl="4" w:tplc="B40E2CD4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5" w:tplc="4CD61896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7676F17E">
      <w:numFmt w:val="bullet"/>
      <w:lvlText w:val="•"/>
      <w:lvlJc w:val="left"/>
      <w:pPr>
        <w:ind w:left="5921" w:hanging="360"/>
      </w:pPr>
      <w:rPr>
        <w:rFonts w:hint="default"/>
        <w:lang w:val="pl-PL" w:eastAsia="en-US" w:bidi="ar-SA"/>
      </w:rPr>
    </w:lvl>
    <w:lvl w:ilvl="7" w:tplc="F5626CEC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23360F4E">
      <w:numFmt w:val="bullet"/>
      <w:lvlText w:val="•"/>
      <w:lvlJc w:val="left"/>
      <w:pPr>
        <w:ind w:left="7826" w:hanging="360"/>
      </w:pPr>
      <w:rPr>
        <w:rFonts w:hint="default"/>
        <w:lang w:val="pl-PL" w:eastAsia="en-US" w:bidi="ar-SA"/>
      </w:rPr>
    </w:lvl>
  </w:abstractNum>
  <w:abstractNum w:abstractNumId="19">
    <w:nsid w:val="46D34520"/>
    <w:multiLevelType w:val="hybridMultilevel"/>
    <w:tmpl w:val="5A4219A6"/>
    <w:lvl w:ilvl="0" w:tplc="760AF5A6">
      <w:start w:val="2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7F1E1B8C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30603492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0F688052">
      <w:numFmt w:val="bullet"/>
      <w:lvlText w:val="•"/>
      <w:lvlJc w:val="left"/>
      <w:pPr>
        <w:ind w:left="3084" w:hanging="360"/>
      </w:pPr>
      <w:rPr>
        <w:rFonts w:hint="default"/>
        <w:lang w:val="pl-PL" w:eastAsia="en-US" w:bidi="ar-SA"/>
      </w:rPr>
    </w:lvl>
    <w:lvl w:ilvl="4" w:tplc="6262C960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0DCC9170">
      <w:numFmt w:val="bullet"/>
      <w:lvlText w:val="•"/>
      <w:lvlJc w:val="left"/>
      <w:pPr>
        <w:ind w:left="5009" w:hanging="360"/>
      </w:pPr>
      <w:rPr>
        <w:rFonts w:hint="default"/>
        <w:lang w:val="pl-PL" w:eastAsia="en-US" w:bidi="ar-SA"/>
      </w:rPr>
    </w:lvl>
    <w:lvl w:ilvl="6" w:tplc="F4CE0BA4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D9F2C8DA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09987862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</w:abstractNum>
  <w:abstractNum w:abstractNumId="20">
    <w:nsid w:val="551842B5"/>
    <w:multiLevelType w:val="hybridMultilevel"/>
    <w:tmpl w:val="AF4C89F0"/>
    <w:lvl w:ilvl="0" w:tplc="23305EA6">
      <w:start w:val="1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82AC7AD4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97F8AD1A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3" w:tplc="6AA23DD6">
      <w:numFmt w:val="bullet"/>
      <w:lvlText w:val="•"/>
      <w:lvlJc w:val="left"/>
      <w:pPr>
        <w:ind w:left="3064" w:hanging="360"/>
      </w:pPr>
      <w:rPr>
        <w:rFonts w:hint="default"/>
        <w:lang w:val="pl-PL" w:eastAsia="en-US" w:bidi="ar-SA"/>
      </w:rPr>
    </w:lvl>
    <w:lvl w:ilvl="4" w:tplc="AC9A2E2A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5" w:tplc="7B0E5486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EF18F158">
      <w:numFmt w:val="bullet"/>
      <w:lvlText w:val="•"/>
      <w:lvlJc w:val="left"/>
      <w:pPr>
        <w:ind w:left="5921" w:hanging="360"/>
      </w:pPr>
      <w:rPr>
        <w:rFonts w:hint="default"/>
        <w:lang w:val="pl-PL" w:eastAsia="en-US" w:bidi="ar-SA"/>
      </w:rPr>
    </w:lvl>
    <w:lvl w:ilvl="7" w:tplc="5B30D59C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4ED6C586">
      <w:numFmt w:val="bullet"/>
      <w:lvlText w:val="•"/>
      <w:lvlJc w:val="left"/>
      <w:pPr>
        <w:ind w:left="7826" w:hanging="360"/>
      </w:pPr>
      <w:rPr>
        <w:rFonts w:hint="default"/>
        <w:lang w:val="pl-PL" w:eastAsia="en-US" w:bidi="ar-SA"/>
      </w:rPr>
    </w:lvl>
  </w:abstractNum>
  <w:abstractNum w:abstractNumId="21">
    <w:nsid w:val="558C2230"/>
    <w:multiLevelType w:val="hybridMultilevel"/>
    <w:tmpl w:val="67A244DC"/>
    <w:lvl w:ilvl="0" w:tplc="0C5C783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B2D64996">
      <w:numFmt w:val="bullet"/>
      <w:lvlText w:val="•"/>
      <w:lvlJc w:val="left"/>
      <w:pPr>
        <w:ind w:left="859" w:hanging="360"/>
      </w:pPr>
      <w:rPr>
        <w:rFonts w:hint="default"/>
        <w:lang w:val="pl-PL" w:eastAsia="en-US" w:bidi="ar-SA"/>
      </w:rPr>
    </w:lvl>
    <w:lvl w:ilvl="2" w:tplc="9604C3B8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3" w:tplc="F3FA6A50">
      <w:numFmt w:val="bullet"/>
      <w:lvlText w:val="•"/>
      <w:lvlJc w:val="left"/>
      <w:pPr>
        <w:ind w:left="1657" w:hanging="360"/>
      </w:pPr>
      <w:rPr>
        <w:rFonts w:hint="default"/>
        <w:lang w:val="pl-PL" w:eastAsia="en-US" w:bidi="ar-SA"/>
      </w:rPr>
    </w:lvl>
    <w:lvl w:ilvl="4" w:tplc="1682F774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5" w:tplc="E04A1A64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6" w:tplc="CD48BAE6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7" w:tplc="AB905C50">
      <w:numFmt w:val="bullet"/>
      <w:lvlText w:val="•"/>
      <w:lvlJc w:val="left"/>
      <w:pPr>
        <w:ind w:left="3255" w:hanging="360"/>
      </w:pPr>
      <w:rPr>
        <w:rFonts w:hint="default"/>
        <w:lang w:val="pl-PL" w:eastAsia="en-US" w:bidi="ar-SA"/>
      </w:rPr>
    </w:lvl>
    <w:lvl w:ilvl="8" w:tplc="DEE4942A">
      <w:numFmt w:val="bullet"/>
      <w:lvlText w:val="•"/>
      <w:lvlJc w:val="left"/>
      <w:pPr>
        <w:ind w:left="3654" w:hanging="360"/>
      </w:pPr>
      <w:rPr>
        <w:rFonts w:hint="default"/>
        <w:lang w:val="pl-PL" w:eastAsia="en-US" w:bidi="ar-SA"/>
      </w:rPr>
    </w:lvl>
  </w:abstractNum>
  <w:abstractNum w:abstractNumId="22">
    <w:nsid w:val="5AF06F0A"/>
    <w:multiLevelType w:val="hybridMultilevel"/>
    <w:tmpl w:val="5CA8369A"/>
    <w:lvl w:ilvl="0" w:tplc="FE382F9E">
      <w:numFmt w:val="bullet"/>
      <w:lvlText w:val=""/>
      <w:lvlJc w:val="left"/>
      <w:pPr>
        <w:ind w:left="463" w:hanging="361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498296EE">
      <w:numFmt w:val="bullet"/>
      <w:lvlText w:val="•"/>
      <w:lvlJc w:val="left"/>
      <w:pPr>
        <w:ind w:left="1365" w:hanging="361"/>
      </w:pPr>
      <w:rPr>
        <w:rFonts w:hint="default"/>
        <w:lang w:val="pl-PL" w:eastAsia="en-US" w:bidi="ar-SA"/>
      </w:rPr>
    </w:lvl>
    <w:lvl w:ilvl="2" w:tplc="AA7834C4">
      <w:numFmt w:val="bullet"/>
      <w:lvlText w:val="•"/>
      <w:lvlJc w:val="left"/>
      <w:pPr>
        <w:ind w:left="2270" w:hanging="361"/>
      </w:pPr>
      <w:rPr>
        <w:rFonts w:hint="default"/>
        <w:lang w:val="pl-PL" w:eastAsia="en-US" w:bidi="ar-SA"/>
      </w:rPr>
    </w:lvl>
    <w:lvl w:ilvl="3" w:tplc="96581F1C">
      <w:numFmt w:val="bullet"/>
      <w:lvlText w:val="•"/>
      <w:lvlJc w:val="left"/>
      <w:pPr>
        <w:ind w:left="3175" w:hanging="361"/>
      </w:pPr>
      <w:rPr>
        <w:rFonts w:hint="default"/>
        <w:lang w:val="pl-PL" w:eastAsia="en-US" w:bidi="ar-SA"/>
      </w:rPr>
    </w:lvl>
    <w:lvl w:ilvl="4" w:tplc="D2665040">
      <w:numFmt w:val="bullet"/>
      <w:lvlText w:val="•"/>
      <w:lvlJc w:val="left"/>
      <w:pPr>
        <w:ind w:left="4080" w:hanging="361"/>
      </w:pPr>
      <w:rPr>
        <w:rFonts w:hint="default"/>
        <w:lang w:val="pl-PL" w:eastAsia="en-US" w:bidi="ar-SA"/>
      </w:rPr>
    </w:lvl>
    <w:lvl w:ilvl="5" w:tplc="40428840">
      <w:numFmt w:val="bullet"/>
      <w:lvlText w:val="•"/>
      <w:lvlJc w:val="left"/>
      <w:pPr>
        <w:ind w:left="4986" w:hanging="361"/>
      </w:pPr>
      <w:rPr>
        <w:rFonts w:hint="default"/>
        <w:lang w:val="pl-PL" w:eastAsia="en-US" w:bidi="ar-SA"/>
      </w:rPr>
    </w:lvl>
    <w:lvl w:ilvl="6" w:tplc="6CDA4BDC">
      <w:numFmt w:val="bullet"/>
      <w:lvlText w:val="•"/>
      <w:lvlJc w:val="left"/>
      <w:pPr>
        <w:ind w:left="5891" w:hanging="361"/>
      </w:pPr>
      <w:rPr>
        <w:rFonts w:hint="default"/>
        <w:lang w:val="pl-PL" w:eastAsia="en-US" w:bidi="ar-SA"/>
      </w:rPr>
    </w:lvl>
    <w:lvl w:ilvl="7" w:tplc="C0FE7310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A9803168">
      <w:numFmt w:val="bullet"/>
      <w:lvlText w:val="•"/>
      <w:lvlJc w:val="left"/>
      <w:pPr>
        <w:ind w:left="7701" w:hanging="361"/>
      </w:pPr>
      <w:rPr>
        <w:rFonts w:hint="default"/>
        <w:lang w:val="pl-PL" w:eastAsia="en-US" w:bidi="ar-SA"/>
      </w:rPr>
    </w:lvl>
  </w:abstractNum>
  <w:abstractNum w:abstractNumId="23">
    <w:nsid w:val="5BE772F3"/>
    <w:multiLevelType w:val="hybridMultilevel"/>
    <w:tmpl w:val="31062378"/>
    <w:lvl w:ilvl="0" w:tplc="064606B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ECFAD11C">
      <w:numFmt w:val="bullet"/>
      <w:lvlText w:val="•"/>
      <w:lvlJc w:val="left"/>
      <w:pPr>
        <w:ind w:left="859" w:hanging="360"/>
      </w:pPr>
      <w:rPr>
        <w:rFonts w:hint="default"/>
        <w:lang w:val="pl-PL" w:eastAsia="en-US" w:bidi="ar-SA"/>
      </w:rPr>
    </w:lvl>
    <w:lvl w:ilvl="2" w:tplc="B694D3AC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3" w:tplc="29E80B0E">
      <w:numFmt w:val="bullet"/>
      <w:lvlText w:val="•"/>
      <w:lvlJc w:val="left"/>
      <w:pPr>
        <w:ind w:left="1657" w:hanging="360"/>
      </w:pPr>
      <w:rPr>
        <w:rFonts w:hint="default"/>
        <w:lang w:val="pl-PL" w:eastAsia="en-US" w:bidi="ar-SA"/>
      </w:rPr>
    </w:lvl>
    <w:lvl w:ilvl="4" w:tplc="7BACF0B0">
      <w:numFmt w:val="bullet"/>
      <w:lvlText w:val="•"/>
      <w:lvlJc w:val="left"/>
      <w:pPr>
        <w:ind w:left="2056" w:hanging="360"/>
      </w:pPr>
      <w:rPr>
        <w:rFonts w:hint="default"/>
        <w:lang w:val="pl-PL" w:eastAsia="en-US" w:bidi="ar-SA"/>
      </w:rPr>
    </w:lvl>
    <w:lvl w:ilvl="5" w:tplc="17A20F7A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6" w:tplc="1D12BCFC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7" w:tplc="B1966BBE">
      <w:numFmt w:val="bullet"/>
      <w:lvlText w:val="•"/>
      <w:lvlJc w:val="left"/>
      <w:pPr>
        <w:ind w:left="3254" w:hanging="360"/>
      </w:pPr>
      <w:rPr>
        <w:rFonts w:hint="default"/>
        <w:lang w:val="pl-PL" w:eastAsia="en-US" w:bidi="ar-SA"/>
      </w:rPr>
    </w:lvl>
    <w:lvl w:ilvl="8" w:tplc="E702D1F8">
      <w:numFmt w:val="bullet"/>
      <w:lvlText w:val="•"/>
      <w:lvlJc w:val="left"/>
      <w:pPr>
        <w:ind w:left="3653" w:hanging="360"/>
      </w:pPr>
      <w:rPr>
        <w:rFonts w:hint="default"/>
        <w:lang w:val="pl-PL" w:eastAsia="en-US" w:bidi="ar-SA"/>
      </w:rPr>
    </w:lvl>
  </w:abstractNum>
  <w:abstractNum w:abstractNumId="24">
    <w:nsid w:val="5C2B14B1"/>
    <w:multiLevelType w:val="hybridMultilevel"/>
    <w:tmpl w:val="018EFAB6"/>
    <w:lvl w:ilvl="0" w:tplc="BE2C5988">
      <w:start w:val="8"/>
      <w:numFmt w:val="decimal"/>
      <w:lvlText w:val="%1."/>
      <w:lvlJc w:val="left"/>
      <w:pPr>
        <w:ind w:left="689" w:hanging="296"/>
      </w:pPr>
      <w:rPr>
        <w:rFonts w:ascii="Arial" w:eastAsia="Arial" w:hAnsi="Arial" w:cs="Arial" w:hint="default"/>
        <w:b/>
        <w:bCs/>
        <w:color w:val="FFFFFF"/>
        <w:w w:val="99"/>
        <w:sz w:val="28"/>
        <w:szCs w:val="28"/>
        <w:shd w:val="clear" w:color="auto" w:fill="4D782F"/>
        <w:lang w:val="pl-PL" w:eastAsia="en-US" w:bidi="ar-SA"/>
      </w:rPr>
    </w:lvl>
    <w:lvl w:ilvl="1" w:tplc="4DCAAA10">
      <w:numFmt w:val="none"/>
      <w:lvlText w:val=""/>
      <w:lvlJc w:val="left"/>
      <w:pPr>
        <w:tabs>
          <w:tab w:val="num" w:pos="360"/>
        </w:tabs>
      </w:pPr>
    </w:lvl>
    <w:lvl w:ilvl="2" w:tplc="A5F060C8">
      <w:numFmt w:val="bullet"/>
      <w:lvlText w:val=""/>
      <w:lvlJc w:val="left"/>
      <w:pPr>
        <w:ind w:left="1926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3" w:tplc="38486A1A">
      <w:numFmt w:val="bullet"/>
      <w:lvlText w:val="•"/>
      <w:lvlJc w:val="left"/>
      <w:pPr>
        <w:ind w:left="3075" w:hanging="360"/>
      </w:pPr>
      <w:rPr>
        <w:rFonts w:hint="default"/>
        <w:lang w:val="pl-PL" w:eastAsia="en-US" w:bidi="ar-SA"/>
      </w:rPr>
    </w:lvl>
    <w:lvl w:ilvl="4" w:tplc="D10A1832">
      <w:numFmt w:val="bullet"/>
      <w:lvlText w:val="•"/>
      <w:lvlJc w:val="left"/>
      <w:pPr>
        <w:ind w:left="4231" w:hanging="360"/>
      </w:pPr>
      <w:rPr>
        <w:rFonts w:hint="default"/>
        <w:lang w:val="pl-PL" w:eastAsia="en-US" w:bidi="ar-SA"/>
      </w:rPr>
    </w:lvl>
    <w:lvl w:ilvl="5" w:tplc="AA6EB72C">
      <w:numFmt w:val="bullet"/>
      <w:lvlText w:val="•"/>
      <w:lvlJc w:val="left"/>
      <w:pPr>
        <w:ind w:left="5387" w:hanging="360"/>
      </w:pPr>
      <w:rPr>
        <w:rFonts w:hint="default"/>
        <w:lang w:val="pl-PL" w:eastAsia="en-US" w:bidi="ar-SA"/>
      </w:rPr>
    </w:lvl>
    <w:lvl w:ilvl="6" w:tplc="94867792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7" w:tplc="BF0EF646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  <w:lvl w:ilvl="8" w:tplc="66566CD6">
      <w:numFmt w:val="bullet"/>
      <w:lvlText w:val="•"/>
      <w:lvlJc w:val="left"/>
      <w:pPr>
        <w:ind w:left="8854" w:hanging="360"/>
      </w:pPr>
      <w:rPr>
        <w:rFonts w:hint="default"/>
        <w:lang w:val="pl-PL" w:eastAsia="en-US" w:bidi="ar-SA"/>
      </w:rPr>
    </w:lvl>
  </w:abstractNum>
  <w:abstractNum w:abstractNumId="25">
    <w:nsid w:val="60265906"/>
    <w:multiLevelType w:val="hybridMultilevel"/>
    <w:tmpl w:val="ECC26196"/>
    <w:lvl w:ilvl="0" w:tplc="1A06A296">
      <w:start w:val="7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D138EA30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E7A43E7A">
      <w:numFmt w:val="bullet"/>
      <w:lvlText w:val="•"/>
      <w:lvlJc w:val="left"/>
      <w:pPr>
        <w:ind w:left="1886" w:hanging="360"/>
      </w:pPr>
      <w:rPr>
        <w:rFonts w:hint="default"/>
        <w:lang w:val="pl-PL" w:eastAsia="en-US" w:bidi="ar-SA"/>
      </w:rPr>
    </w:lvl>
    <w:lvl w:ilvl="3" w:tplc="623C12BE">
      <w:numFmt w:val="bullet"/>
      <w:lvlText w:val="•"/>
      <w:lvlJc w:val="left"/>
      <w:pPr>
        <w:ind w:left="2853" w:hanging="360"/>
      </w:pPr>
      <w:rPr>
        <w:rFonts w:hint="default"/>
        <w:lang w:val="pl-PL" w:eastAsia="en-US" w:bidi="ar-SA"/>
      </w:rPr>
    </w:lvl>
    <w:lvl w:ilvl="4" w:tplc="51164D4E">
      <w:numFmt w:val="bullet"/>
      <w:lvlText w:val="•"/>
      <w:lvlJc w:val="left"/>
      <w:pPr>
        <w:ind w:left="3819" w:hanging="360"/>
      </w:pPr>
      <w:rPr>
        <w:rFonts w:hint="default"/>
        <w:lang w:val="pl-PL" w:eastAsia="en-US" w:bidi="ar-SA"/>
      </w:rPr>
    </w:lvl>
    <w:lvl w:ilvl="5" w:tplc="0EB0B758">
      <w:numFmt w:val="bullet"/>
      <w:lvlText w:val="•"/>
      <w:lvlJc w:val="left"/>
      <w:pPr>
        <w:ind w:left="4786" w:hanging="360"/>
      </w:pPr>
      <w:rPr>
        <w:rFonts w:hint="default"/>
        <w:lang w:val="pl-PL" w:eastAsia="en-US" w:bidi="ar-SA"/>
      </w:rPr>
    </w:lvl>
    <w:lvl w:ilvl="6" w:tplc="30C42648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7" w:tplc="E0E0A580">
      <w:numFmt w:val="bullet"/>
      <w:lvlText w:val="•"/>
      <w:lvlJc w:val="left"/>
      <w:pPr>
        <w:ind w:left="6719" w:hanging="360"/>
      </w:pPr>
      <w:rPr>
        <w:rFonts w:hint="default"/>
        <w:lang w:val="pl-PL" w:eastAsia="en-US" w:bidi="ar-SA"/>
      </w:rPr>
    </w:lvl>
    <w:lvl w:ilvl="8" w:tplc="8DAECAEA">
      <w:numFmt w:val="bullet"/>
      <w:lvlText w:val="•"/>
      <w:lvlJc w:val="left"/>
      <w:pPr>
        <w:ind w:left="7685" w:hanging="360"/>
      </w:pPr>
      <w:rPr>
        <w:rFonts w:hint="default"/>
        <w:lang w:val="pl-PL" w:eastAsia="en-US" w:bidi="ar-SA"/>
      </w:rPr>
    </w:lvl>
  </w:abstractNum>
  <w:abstractNum w:abstractNumId="26">
    <w:nsid w:val="60DE74D3"/>
    <w:multiLevelType w:val="hybridMultilevel"/>
    <w:tmpl w:val="04D0FFDE"/>
    <w:lvl w:ilvl="0" w:tplc="8DE29AF6">
      <w:start w:val="9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5B3C8444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97783A5E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CCCE906">
      <w:numFmt w:val="bullet"/>
      <w:lvlText w:val="•"/>
      <w:lvlJc w:val="left"/>
      <w:pPr>
        <w:ind w:left="2873" w:hanging="360"/>
      </w:pPr>
      <w:rPr>
        <w:rFonts w:hint="default"/>
        <w:lang w:val="pl-PL" w:eastAsia="en-US" w:bidi="ar-SA"/>
      </w:rPr>
    </w:lvl>
    <w:lvl w:ilvl="4" w:tplc="44721A06">
      <w:numFmt w:val="bullet"/>
      <w:lvlText w:val="•"/>
      <w:lvlJc w:val="left"/>
      <w:pPr>
        <w:ind w:left="3849" w:hanging="360"/>
      </w:pPr>
      <w:rPr>
        <w:rFonts w:hint="default"/>
        <w:lang w:val="pl-PL" w:eastAsia="en-US" w:bidi="ar-SA"/>
      </w:rPr>
    </w:lvl>
    <w:lvl w:ilvl="5" w:tplc="9A425BF6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6" w:tplc="480ED468">
      <w:numFmt w:val="bullet"/>
      <w:lvlText w:val="•"/>
      <w:lvlJc w:val="left"/>
      <w:pPr>
        <w:ind w:left="5802" w:hanging="360"/>
      </w:pPr>
      <w:rPr>
        <w:rFonts w:hint="default"/>
        <w:lang w:val="pl-PL" w:eastAsia="en-US" w:bidi="ar-SA"/>
      </w:rPr>
    </w:lvl>
    <w:lvl w:ilvl="7" w:tplc="265E479A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8" w:tplc="5DE21C3A">
      <w:numFmt w:val="bullet"/>
      <w:lvlText w:val="•"/>
      <w:lvlJc w:val="left"/>
      <w:pPr>
        <w:ind w:left="7755" w:hanging="360"/>
      </w:pPr>
      <w:rPr>
        <w:rFonts w:hint="default"/>
        <w:lang w:val="pl-PL" w:eastAsia="en-US" w:bidi="ar-SA"/>
      </w:rPr>
    </w:lvl>
  </w:abstractNum>
  <w:abstractNum w:abstractNumId="27">
    <w:nsid w:val="662864B4"/>
    <w:multiLevelType w:val="hybridMultilevel"/>
    <w:tmpl w:val="34E208AA"/>
    <w:lvl w:ilvl="0" w:tplc="C7FEE65C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1647418">
      <w:numFmt w:val="bullet"/>
      <w:lvlText w:val="•"/>
      <w:lvlJc w:val="left"/>
      <w:pPr>
        <w:ind w:left="799" w:hanging="360"/>
      </w:pPr>
      <w:rPr>
        <w:lang w:val="pl-PL" w:eastAsia="en-US" w:bidi="ar-SA"/>
      </w:rPr>
    </w:lvl>
    <w:lvl w:ilvl="2" w:tplc="286AD270">
      <w:numFmt w:val="bullet"/>
      <w:lvlText w:val="•"/>
      <w:lvlJc w:val="left"/>
      <w:pPr>
        <w:ind w:left="1138" w:hanging="360"/>
      </w:pPr>
      <w:rPr>
        <w:lang w:val="pl-PL" w:eastAsia="en-US" w:bidi="ar-SA"/>
      </w:rPr>
    </w:lvl>
    <w:lvl w:ilvl="3" w:tplc="ABAC7ABA">
      <w:numFmt w:val="bullet"/>
      <w:lvlText w:val="•"/>
      <w:lvlJc w:val="left"/>
      <w:pPr>
        <w:ind w:left="1477" w:hanging="360"/>
      </w:pPr>
      <w:rPr>
        <w:lang w:val="pl-PL" w:eastAsia="en-US" w:bidi="ar-SA"/>
      </w:rPr>
    </w:lvl>
    <w:lvl w:ilvl="4" w:tplc="D4FAFC54">
      <w:numFmt w:val="bullet"/>
      <w:lvlText w:val="•"/>
      <w:lvlJc w:val="left"/>
      <w:pPr>
        <w:ind w:left="1817" w:hanging="360"/>
      </w:pPr>
      <w:rPr>
        <w:lang w:val="pl-PL" w:eastAsia="en-US" w:bidi="ar-SA"/>
      </w:rPr>
    </w:lvl>
    <w:lvl w:ilvl="5" w:tplc="B0262B4A">
      <w:numFmt w:val="bullet"/>
      <w:lvlText w:val="•"/>
      <w:lvlJc w:val="left"/>
      <w:pPr>
        <w:ind w:left="2156" w:hanging="360"/>
      </w:pPr>
      <w:rPr>
        <w:lang w:val="pl-PL" w:eastAsia="en-US" w:bidi="ar-SA"/>
      </w:rPr>
    </w:lvl>
    <w:lvl w:ilvl="6" w:tplc="3D58C76C">
      <w:numFmt w:val="bullet"/>
      <w:lvlText w:val="•"/>
      <w:lvlJc w:val="left"/>
      <w:pPr>
        <w:ind w:left="2495" w:hanging="360"/>
      </w:pPr>
      <w:rPr>
        <w:lang w:val="pl-PL" w:eastAsia="en-US" w:bidi="ar-SA"/>
      </w:rPr>
    </w:lvl>
    <w:lvl w:ilvl="7" w:tplc="F996A12A">
      <w:numFmt w:val="bullet"/>
      <w:lvlText w:val="•"/>
      <w:lvlJc w:val="left"/>
      <w:pPr>
        <w:ind w:left="2835" w:hanging="360"/>
      </w:pPr>
      <w:rPr>
        <w:lang w:val="pl-PL" w:eastAsia="en-US" w:bidi="ar-SA"/>
      </w:rPr>
    </w:lvl>
    <w:lvl w:ilvl="8" w:tplc="39E225BC">
      <w:numFmt w:val="bullet"/>
      <w:lvlText w:val="•"/>
      <w:lvlJc w:val="left"/>
      <w:pPr>
        <w:ind w:left="3174" w:hanging="360"/>
      </w:pPr>
      <w:rPr>
        <w:lang w:val="pl-PL" w:eastAsia="en-US" w:bidi="ar-SA"/>
      </w:rPr>
    </w:lvl>
  </w:abstractNum>
  <w:abstractNum w:abstractNumId="28">
    <w:nsid w:val="6BF56CFC"/>
    <w:multiLevelType w:val="hybridMultilevel"/>
    <w:tmpl w:val="8BDAB24A"/>
    <w:lvl w:ilvl="0" w:tplc="6C403B86">
      <w:start w:val="2"/>
      <w:numFmt w:val="decimal"/>
      <w:lvlText w:val="%1."/>
      <w:lvlJc w:val="left"/>
      <w:pPr>
        <w:ind w:left="84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052A130">
      <w:start w:val="1"/>
      <w:numFmt w:val="lowerLetter"/>
      <w:lvlText w:val="%2."/>
      <w:lvlJc w:val="left"/>
      <w:pPr>
        <w:ind w:left="1203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42AC3434">
      <w:numFmt w:val="bullet"/>
      <w:lvlText w:val="•"/>
      <w:lvlJc w:val="left"/>
      <w:pPr>
        <w:ind w:left="2161" w:hanging="360"/>
      </w:pPr>
      <w:rPr>
        <w:rFonts w:hint="default"/>
        <w:lang w:val="pl-PL" w:eastAsia="en-US" w:bidi="ar-SA"/>
      </w:rPr>
    </w:lvl>
    <w:lvl w:ilvl="3" w:tplc="294C9D7C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4" w:tplc="40F8C432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37FC4F68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C3264084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  <w:lvl w:ilvl="7" w:tplc="908820A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DF4603A0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</w:abstractNum>
  <w:abstractNum w:abstractNumId="29">
    <w:nsid w:val="6F7E132C"/>
    <w:multiLevelType w:val="hybridMultilevel"/>
    <w:tmpl w:val="82CC5ECC"/>
    <w:lvl w:ilvl="0" w:tplc="0ED682EE">
      <w:start w:val="4"/>
      <w:numFmt w:val="decimal"/>
      <w:lvlText w:val="%1."/>
      <w:lvlJc w:val="left"/>
      <w:pPr>
        <w:ind w:left="84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429E06B2">
      <w:start w:val="1"/>
      <w:numFmt w:val="lowerLetter"/>
      <w:lvlText w:val="%2."/>
      <w:lvlJc w:val="left"/>
      <w:pPr>
        <w:ind w:left="1204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en-US" w:bidi="ar-SA"/>
      </w:rPr>
    </w:lvl>
    <w:lvl w:ilvl="2" w:tplc="4AECC306">
      <w:numFmt w:val="bullet"/>
      <w:lvlText w:val="•"/>
      <w:lvlJc w:val="left"/>
      <w:pPr>
        <w:ind w:left="2161" w:hanging="360"/>
      </w:pPr>
      <w:rPr>
        <w:rFonts w:hint="default"/>
        <w:lang w:val="pl-PL" w:eastAsia="en-US" w:bidi="ar-SA"/>
      </w:rPr>
    </w:lvl>
    <w:lvl w:ilvl="3" w:tplc="6B8412B6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4" w:tplc="0CF6A530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5" w:tplc="C1AA3A80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958CABFA">
      <w:numFmt w:val="bullet"/>
      <w:lvlText w:val="•"/>
      <w:lvlJc w:val="left"/>
      <w:pPr>
        <w:ind w:left="6008" w:hanging="360"/>
      </w:pPr>
      <w:rPr>
        <w:rFonts w:hint="default"/>
        <w:lang w:val="pl-PL" w:eastAsia="en-US" w:bidi="ar-SA"/>
      </w:rPr>
    </w:lvl>
    <w:lvl w:ilvl="7" w:tplc="1288599E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63122720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</w:abstractNum>
  <w:abstractNum w:abstractNumId="30">
    <w:nsid w:val="799F2142"/>
    <w:multiLevelType w:val="hybridMultilevel"/>
    <w:tmpl w:val="5324EB06"/>
    <w:lvl w:ilvl="0" w:tplc="E020D22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4CB885D2">
      <w:numFmt w:val="bullet"/>
      <w:lvlText w:val="•"/>
      <w:lvlJc w:val="left"/>
      <w:pPr>
        <w:ind w:left="799" w:hanging="360"/>
      </w:pPr>
      <w:rPr>
        <w:lang w:val="pl-PL" w:eastAsia="en-US" w:bidi="ar-SA"/>
      </w:rPr>
    </w:lvl>
    <w:lvl w:ilvl="2" w:tplc="2CDEC1A8">
      <w:numFmt w:val="bullet"/>
      <w:lvlText w:val="•"/>
      <w:lvlJc w:val="left"/>
      <w:pPr>
        <w:ind w:left="1139" w:hanging="360"/>
      </w:pPr>
      <w:rPr>
        <w:lang w:val="pl-PL" w:eastAsia="en-US" w:bidi="ar-SA"/>
      </w:rPr>
    </w:lvl>
    <w:lvl w:ilvl="3" w:tplc="EC38C6B2">
      <w:numFmt w:val="bullet"/>
      <w:lvlText w:val="•"/>
      <w:lvlJc w:val="left"/>
      <w:pPr>
        <w:ind w:left="1478" w:hanging="360"/>
      </w:pPr>
      <w:rPr>
        <w:lang w:val="pl-PL" w:eastAsia="en-US" w:bidi="ar-SA"/>
      </w:rPr>
    </w:lvl>
    <w:lvl w:ilvl="4" w:tplc="2C40E298">
      <w:numFmt w:val="bullet"/>
      <w:lvlText w:val="•"/>
      <w:lvlJc w:val="left"/>
      <w:pPr>
        <w:ind w:left="1818" w:hanging="360"/>
      </w:pPr>
      <w:rPr>
        <w:lang w:val="pl-PL" w:eastAsia="en-US" w:bidi="ar-SA"/>
      </w:rPr>
    </w:lvl>
    <w:lvl w:ilvl="5" w:tplc="951E0D04">
      <w:numFmt w:val="bullet"/>
      <w:lvlText w:val="•"/>
      <w:lvlJc w:val="left"/>
      <w:pPr>
        <w:ind w:left="2157" w:hanging="360"/>
      </w:pPr>
      <w:rPr>
        <w:lang w:val="pl-PL" w:eastAsia="en-US" w:bidi="ar-SA"/>
      </w:rPr>
    </w:lvl>
    <w:lvl w:ilvl="6" w:tplc="93FA6BE6">
      <w:numFmt w:val="bullet"/>
      <w:lvlText w:val="•"/>
      <w:lvlJc w:val="left"/>
      <w:pPr>
        <w:ind w:left="2497" w:hanging="360"/>
      </w:pPr>
      <w:rPr>
        <w:lang w:val="pl-PL" w:eastAsia="en-US" w:bidi="ar-SA"/>
      </w:rPr>
    </w:lvl>
    <w:lvl w:ilvl="7" w:tplc="E15051FC">
      <w:numFmt w:val="bullet"/>
      <w:lvlText w:val="•"/>
      <w:lvlJc w:val="left"/>
      <w:pPr>
        <w:ind w:left="2836" w:hanging="360"/>
      </w:pPr>
      <w:rPr>
        <w:lang w:val="pl-PL" w:eastAsia="en-US" w:bidi="ar-SA"/>
      </w:rPr>
    </w:lvl>
    <w:lvl w:ilvl="8" w:tplc="BF06DA64">
      <w:numFmt w:val="bullet"/>
      <w:lvlText w:val="•"/>
      <w:lvlJc w:val="left"/>
      <w:pPr>
        <w:ind w:left="3176" w:hanging="360"/>
      </w:pPr>
      <w:rPr>
        <w:lang w:val="pl-PL" w:eastAsia="en-US" w:bidi="ar-SA"/>
      </w:rPr>
    </w:lvl>
  </w:abstractNum>
  <w:abstractNum w:abstractNumId="31">
    <w:nsid w:val="7BC871FF"/>
    <w:multiLevelType w:val="hybridMultilevel"/>
    <w:tmpl w:val="110A2C28"/>
    <w:lvl w:ilvl="0" w:tplc="45EE298C">
      <w:start w:val="3"/>
      <w:numFmt w:val="lowerLetter"/>
      <w:lvlText w:val="%1)"/>
      <w:lvlJc w:val="left"/>
      <w:pPr>
        <w:ind w:left="1039" w:hanging="360"/>
      </w:pPr>
      <w:rPr>
        <w:rFonts w:ascii="Times New Roman" w:eastAsia="Times New Roman" w:hAnsi="Times New Roman" w:cs="Times New Roman" w:hint="default"/>
        <w:color w:val="FF0000"/>
        <w:spacing w:val="-1"/>
        <w:w w:val="99"/>
        <w:sz w:val="22"/>
        <w:szCs w:val="22"/>
        <w:lang w:val="pl-PL" w:eastAsia="en-US" w:bidi="ar-SA"/>
      </w:rPr>
    </w:lvl>
    <w:lvl w:ilvl="1" w:tplc="35D0D596">
      <w:numFmt w:val="bullet"/>
      <w:lvlText w:val="•"/>
      <w:lvlJc w:val="left"/>
      <w:pPr>
        <w:ind w:left="1893" w:hanging="360"/>
      </w:pPr>
      <w:rPr>
        <w:rFonts w:hint="default"/>
        <w:lang w:val="pl-PL" w:eastAsia="en-US" w:bidi="ar-SA"/>
      </w:rPr>
    </w:lvl>
    <w:lvl w:ilvl="2" w:tplc="818C5F0A">
      <w:numFmt w:val="bullet"/>
      <w:lvlText w:val="•"/>
      <w:lvlJc w:val="left"/>
      <w:pPr>
        <w:ind w:left="2747" w:hanging="360"/>
      </w:pPr>
      <w:rPr>
        <w:rFonts w:hint="default"/>
        <w:lang w:val="pl-PL" w:eastAsia="en-US" w:bidi="ar-SA"/>
      </w:rPr>
    </w:lvl>
    <w:lvl w:ilvl="3" w:tplc="7DE670FE">
      <w:numFmt w:val="bullet"/>
      <w:lvlText w:val="•"/>
      <w:lvlJc w:val="left"/>
      <w:pPr>
        <w:ind w:left="3600" w:hanging="360"/>
      </w:pPr>
      <w:rPr>
        <w:rFonts w:hint="default"/>
        <w:lang w:val="pl-PL" w:eastAsia="en-US" w:bidi="ar-SA"/>
      </w:rPr>
    </w:lvl>
    <w:lvl w:ilvl="4" w:tplc="1A5EDA94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plc="F12A62BE">
      <w:numFmt w:val="bullet"/>
      <w:lvlText w:val="•"/>
      <w:lvlJc w:val="left"/>
      <w:pPr>
        <w:ind w:left="5307" w:hanging="360"/>
      </w:pPr>
      <w:rPr>
        <w:rFonts w:hint="default"/>
        <w:lang w:val="pl-PL" w:eastAsia="en-US" w:bidi="ar-SA"/>
      </w:rPr>
    </w:lvl>
    <w:lvl w:ilvl="6" w:tplc="B15EFC6A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7" w:tplc="120CC37E">
      <w:numFmt w:val="bullet"/>
      <w:lvlText w:val="•"/>
      <w:lvlJc w:val="left"/>
      <w:pPr>
        <w:ind w:left="7014" w:hanging="360"/>
      </w:pPr>
      <w:rPr>
        <w:rFonts w:hint="default"/>
        <w:lang w:val="pl-PL" w:eastAsia="en-US" w:bidi="ar-SA"/>
      </w:rPr>
    </w:lvl>
    <w:lvl w:ilvl="8" w:tplc="58F4EA20">
      <w:numFmt w:val="bullet"/>
      <w:lvlText w:val="•"/>
      <w:lvlJc w:val="left"/>
      <w:pPr>
        <w:ind w:left="7868" w:hanging="360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3"/>
  </w:num>
  <w:num w:numId="5">
    <w:abstractNumId w:val="17"/>
  </w:num>
  <w:num w:numId="6">
    <w:abstractNumId w:val="28"/>
  </w:num>
  <w:num w:numId="7">
    <w:abstractNumId w:val="11"/>
  </w:num>
  <w:num w:numId="8">
    <w:abstractNumId w:val="16"/>
  </w:num>
  <w:num w:numId="9">
    <w:abstractNumId w:val="12"/>
  </w:num>
  <w:num w:numId="10">
    <w:abstractNumId w:val="25"/>
  </w:num>
  <w:num w:numId="11">
    <w:abstractNumId w:val="1"/>
  </w:num>
  <w:num w:numId="12">
    <w:abstractNumId w:val="22"/>
  </w:num>
  <w:num w:numId="13">
    <w:abstractNumId w:val="24"/>
  </w:num>
  <w:num w:numId="14">
    <w:abstractNumId w:val="2"/>
  </w:num>
  <w:num w:numId="15">
    <w:abstractNumId w:val="9"/>
  </w:num>
  <w:num w:numId="16">
    <w:abstractNumId w:val="26"/>
  </w:num>
  <w:num w:numId="17">
    <w:abstractNumId w:val="4"/>
  </w:num>
  <w:num w:numId="18">
    <w:abstractNumId w:val="15"/>
  </w:num>
  <w:num w:numId="19">
    <w:abstractNumId w:val="14"/>
  </w:num>
  <w:num w:numId="20">
    <w:abstractNumId w:val="21"/>
  </w:num>
  <w:num w:numId="21">
    <w:abstractNumId w:val="23"/>
  </w:num>
  <w:num w:numId="22">
    <w:abstractNumId w:val="18"/>
  </w:num>
  <w:num w:numId="23">
    <w:abstractNumId w:val="20"/>
  </w:num>
  <w:num w:numId="24">
    <w:abstractNumId w:val="5"/>
  </w:num>
  <w:num w:numId="25">
    <w:abstractNumId w:val="31"/>
  </w:num>
  <w:num w:numId="26">
    <w:abstractNumId w:val="7"/>
  </w:num>
  <w:num w:numId="27">
    <w:abstractNumId w:val="19"/>
  </w:num>
  <w:num w:numId="28">
    <w:abstractNumId w:val="6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464"/>
    <w:rsid w:val="001259C0"/>
    <w:rsid w:val="00136A77"/>
    <w:rsid w:val="001B7891"/>
    <w:rsid w:val="00203B29"/>
    <w:rsid w:val="00214997"/>
    <w:rsid w:val="00325E21"/>
    <w:rsid w:val="004069AD"/>
    <w:rsid w:val="007B02B4"/>
    <w:rsid w:val="007B148D"/>
    <w:rsid w:val="00A10B95"/>
    <w:rsid w:val="00B8455F"/>
    <w:rsid w:val="00C07CA6"/>
    <w:rsid w:val="00C80AEF"/>
    <w:rsid w:val="00C80ED4"/>
    <w:rsid w:val="00CF6464"/>
    <w:rsid w:val="00DF7DD5"/>
    <w:rsid w:val="00E81B08"/>
    <w:rsid w:val="00F5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F6464"/>
    <w:pPr>
      <w:widowControl w:val="0"/>
      <w:autoSpaceDE w:val="0"/>
      <w:autoSpaceDN w:val="0"/>
      <w:ind w:left="0" w:firstLine="0"/>
      <w:jc w:val="left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1B78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891"/>
    <w:rPr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1B7891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1B78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F6464"/>
    <w:pPr>
      <w:widowControl w:val="0"/>
      <w:autoSpaceDE w:val="0"/>
      <w:autoSpaceDN w:val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F6464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6464"/>
    <w:rPr>
      <w:lang w:eastAsia="en-US"/>
    </w:rPr>
  </w:style>
  <w:style w:type="paragraph" w:customStyle="1" w:styleId="Heading1">
    <w:name w:val="Heading 1"/>
    <w:basedOn w:val="Normalny"/>
    <w:uiPriority w:val="1"/>
    <w:qFormat/>
    <w:rsid w:val="00CF6464"/>
    <w:pPr>
      <w:ind w:left="689"/>
      <w:outlineLvl w:val="1"/>
    </w:pPr>
    <w:rPr>
      <w:rFonts w:ascii="Tahoma" w:eastAsia="Tahoma" w:hAnsi="Tahoma" w:cs="Tahoma"/>
      <w:b/>
      <w:bCs/>
    </w:rPr>
  </w:style>
  <w:style w:type="paragraph" w:customStyle="1" w:styleId="Heading2">
    <w:name w:val="Heading 2"/>
    <w:basedOn w:val="Normalny"/>
    <w:uiPriority w:val="1"/>
    <w:qFormat/>
    <w:rsid w:val="00CF6464"/>
    <w:pPr>
      <w:ind w:left="254"/>
      <w:outlineLvl w:val="2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CF6464"/>
    <w:pPr>
      <w:spacing w:before="126"/>
      <w:ind w:left="394"/>
    </w:pPr>
    <w:rPr>
      <w:b/>
      <w:bCs/>
      <w:sz w:val="45"/>
      <w:szCs w:val="45"/>
    </w:rPr>
  </w:style>
  <w:style w:type="character" w:customStyle="1" w:styleId="TytuZnak">
    <w:name w:val="Tytuł Znak"/>
    <w:basedOn w:val="Domylnaczcionkaakapitu"/>
    <w:link w:val="Tytu"/>
    <w:uiPriority w:val="1"/>
    <w:rsid w:val="00CF6464"/>
    <w:rPr>
      <w:b/>
      <w:bCs/>
      <w:sz w:val="45"/>
      <w:szCs w:val="45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F6464"/>
  </w:style>
  <w:style w:type="paragraph" w:styleId="Tekstdymka">
    <w:name w:val="Balloon Text"/>
    <w:basedOn w:val="Normalny"/>
    <w:link w:val="TekstdymkaZnak"/>
    <w:uiPriority w:val="99"/>
    <w:semiHidden/>
    <w:unhideWhenUsed/>
    <w:rsid w:val="00CF6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64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F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4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footer" Target="footer1.xml"/><Relationship Id="rId12" Type="http://schemas.openxmlformats.org/officeDocument/2006/relationships/hyperlink" Target="https://cke.gov.pl/egzamin-osmoklasisty/informatory/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cke.gov.pl/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cke.gov.p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6533</Words>
  <Characters>39198</Characters>
  <Application>Microsoft Office Word</Application>
  <DocSecurity>0</DocSecurity>
  <Lines>326</Lines>
  <Paragraphs>91</Paragraphs>
  <ScaleCrop>false</ScaleCrop>
  <Company/>
  <LinksUpToDate>false</LinksUpToDate>
  <CharactersWithSpaces>45640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2020-05-30T14:22:00Z</dcterms:created>
  <dcterms:modified xsi:type="dcterms:W3CDTF">2020-05-30T14:28:00Z</dcterms:modified>
</cp:coreProperties>
</file>